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A60BC2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6053BE" w:rsidRPr="00A60BC2">
        <w:rPr>
          <w:rFonts w:asciiTheme="minorHAnsi" w:hAnsiTheme="minorHAnsi" w:cstheme="minorHAnsi"/>
          <w:sz w:val="24"/>
          <w:szCs w:val="24"/>
        </w:rPr>
        <w:t>.</w:t>
      </w:r>
      <w:r w:rsidR="00C370CF">
        <w:rPr>
          <w:rFonts w:asciiTheme="minorHAnsi" w:hAnsiTheme="minorHAnsi" w:cstheme="minorHAnsi"/>
          <w:sz w:val="24"/>
          <w:szCs w:val="24"/>
        </w:rPr>
        <w:t>115</w:t>
      </w:r>
      <w:r w:rsidR="00A34801">
        <w:rPr>
          <w:rFonts w:asciiTheme="minorHAnsi" w:hAnsiTheme="minorHAnsi" w:cstheme="minorHAnsi"/>
          <w:sz w:val="24"/>
          <w:szCs w:val="24"/>
        </w:rPr>
        <w:t>.202</w:t>
      </w:r>
      <w:r w:rsidR="00C370CF">
        <w:rPr>
          <w:rFonts w:asciiTheme="minorHAnsi" w:hAnsiTheme="minorHAnsi" w:cstheme="minorHAnsi"/>
          <w:sz w:val="24"/>
          <w:szCs w:val="24"/>
        </w:rPr>
        <w:t>5</w:t>
      </w:r>
    </w:p>
    <w:p w:rsidR="00690837" w:rsidRPr="00A60BC2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A60BC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A60BC2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A60BC2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Pr="00A60BC2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A60BC2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BF468B" w:rsidRDefault="00690837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68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BF468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679AA" w:rsidRPr="000B4D20" w:rsidRDefault="000B4D20" w:rsidP="00270DC4">
      <w:pPr>
        <w:spacing w:line="276" w:lineRule="auto"/>
        <w:jc w:val="both"/>
        <w:rPr>
          <w:rFonts w:ascii="Calibri" w:eastAsia="Andale Sans UI" w:hAnsi="Calibri" w:cs="Calibri"/>
          <w:kern w:val="3"/>
          <w:sz w:val="24"/>
          <w:szCs w:val="24"/>
          <w:u w:val="single"/>
          <w:lang w:bidi="en-US"/>
        </w:rPr>
      </w:pPr>
      <w:r w:rsidRPr="000B4D20">
        <w:rPr>
          <w:rFonts w:ascii="Calibri" w:hAnsi="Calibri" w:cs="Calibri"/>
          <w:sz w:val="24"/>
          <w:szCs w:val="24"/>
        </w:rPr>
        <w:t>Monitory interaktywne SMART SBID-MX286-V4 86 oraz G100B</w:t>
      </w:r>
      <w:r w:rsidR="000966BA">
        <w:rPr>
          <w:rFonts w:ascii="Calibri" w:hAnsi="Calibri" w:cs="Calibri"/>
          <w:sz w:val="24"/>
          <w:szCs w:val="24"/>
        </w:rPr>
        <w:t xml:space="preserve"> </w:t>
      </w:r>
      <w:r w:rsidRPr="000B4D20">
        <w:rPr>
          <w:rFonts w:ascii="Calibri" w:hAnsi="Calibri" w:cs="Calibri"/>
          <w:sz w:val="24"/>
          <w:szCs w:val="24"/>
        </w:rPr>
        <w:t xml:space="preserve">- Profesjonalne elektryczne mobilne stojaki TV, wózki do telewizorów LCD LED 60"-120" </w:t>
      </w:r>
      <w:r w:rsidR="00237842" w:rsidRPr="000B4D20">
        <w:rPr>
          <w:rFonts w:ascii="Calibri" w:hAnsi="Calibri" w:cs="Calibri"/>
          <w:sz w:val="24"/>
          <w:szCs w:val="24"/>
        </w:rPr>
        <w:t>dla Państwowej Akademii Nauk Stosowanych we Włocławku</w:t>
      </w:r>
      <w:r w:rsidR="00165EC0" w:rsidRPr="000B4D20">
        <w:rPr>
          <w:rFonts w:ascii="Calibri" w:hAnsi="Calibri" w:cs="Calibri"/>
          <w:sz w:val="24"/>
          <w:szCs w:val="24"/>
        </w:rPr>
        <w:t>.</w:t>
      </w:r>
    </w:p>
    <w:p w:rsidR="00270DC4" w:rsidRPr="00BF468B" w:rsidRDefault="00237842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</w:t>
      </w:r>
      <w:r w:rsidR="007C7A4E">
        <w:rPr>
          <w:sz w:val="24"/>
          <w:szCs w:val="24"/>
        </w:rPr>
        <w:t>do</w:t>
      </w:r>
      <w:r>
        <w:rPr>
          <w:sz w:val="24"/>
          <w:szCs w:val="24"/>
        </w:rPr>
        <w:t xml:space="preserve"> realizacj</w:t>
      </w:r>
      <w:r w:rsidR="007C7A4E">
        <w:rPr>
          <w:sz w:val="24"/>
          <w:szCs w:val="24"/>
        </w:rPr>
        <w:t>i</w:t>
      </w:r>
      <w:r>
        <w:rPr>
          <w:sz w:val="24"/>
          <w:szCs w:val="24"/>
        </w:rPr>
        <w:t xml:space="preserve"> przedmiotu zamówienia z</w:t>
      </w:r>
      <w:r w:rsidR="00270DC4" w:rsidRPr="00BF468B">
        <w:rPr>
          <w:sz w:val="24"/>
          <w:szCs w:val="24"/>
        </w:rPr>
        <w:t xml:space="preserve"> wynagrodzeniem w wysokości: </w:t>
      </w:r>
      <w:r w:rsidR="00270DC4" w:rsidRPr="00BF468B">
        <w:rPr>
          <w:b/>
          <w:sz w:val="24"/>
          <w:szCs w:val="24"/>
        </w:rPr>
        <w:t>……</w:t>
      </w:r>
      <w:r w:rsidR="00CC291B" w:rsidRPr="00BF468B">
        <w:rPr>
          <w:b/>
          <w:sz w:val="24"/>
          <w:szCs w:val="24"/>
        </w:rPr>
        <w:t>….</w:t>
      </w:r>
      <w:r w:rsidR="00270DC4" w:rsidRPr="00BF468B">
        <w:rPr>
          <w:b/>
          <w:sz w:val="24"/>
          <w:szCs w:val="24"/>
        </w:rPr>
        <w:t>…</w:t>
      </w:r>
      <w:r w:rsidR="00BF468B" w:rsidRPr="00BF468B">
        <w:rPr>
          <w:b/>
          <w:sz w:val="24"/>
          <w:szCs w:val="24"/>
        </w:rPr>
        <w:t>…</w:t>
      </w:r>
      <w:r w:rsidR="00270DC4" w:rsidRPr="00BF468B">
        <w:rPr>
          <w:b/>
          <w:sz w:val="24"/>
          <w:szCs w:val="24"/>
        </w:rPr>
        <w:t>……… zł brutto</w:t>
      </w:r>
      <w:r w:rsidR="00353609">
        <w:rPr>
          <w:b/>
          <w:sz w:val="24"/>
          <w:szCs w:val="24"/>
        </w:rPr>
        <w:t xml:space="preserve"> </w:t>
      </w:r>
      <w:r w:rsidR="00353609">
        <w:rPr>
          <w:sz w:val="24"/>
          <w:szCs w:val="24"/>
        </w:rPr>
        <w:t>w terminie do dnia 3</w:t>
      </w:r>
      <w:r w:rsidR="00C370CF">
        <w:rPr>
          <w:sz w:val="24"/>
          <w:szCs w:val="24"/>
        </w:rPr>
        <w:t>1</w:t>
      </w:r>
      <w:r w:rsidR="00353609">
        <w:rPr>
          <w:sz w:val="24"/>
          <w:szCs w:val="24"/>
        </w:rPr>
        <w:t>.</w:t>
      </w:r>
      <w:r w:rsidR="00C370CF">
        <w:rPr>
          <w:sz w:val="24"/>
          <w:szCs w:val="24"/>
        </w:rPr>
        <w:t>05</w:t>
      </w:r>
      <w:r w:rsidR="00353609">
        <w:rPr>
          <w:sz w:val="24"/>
          <w:szCs w:val="24"/>
        </w:rPr>
        <w:t>.202</w:t>
      </w:r>
      <w:r w:rsidR="00C370CF">
        <w:rPr>
          <w:sz w:val="24"/>
          <w:szCs w:val="24"/>
        </w:rPr>
        <w:t>5</w:t>
      </w:r>
      <w:r w:rsidR="00353609">
        <w:rPr>
          <w:sz w:val="24"/>
          <w:szCs w:val="24"/>
        </w:rPr>
        <w:t xml:space="preserve"> r. </w:t>
      </w:r>
    </w:p>
    <w:p w:rsidR="00BF468B" w:rsidRPr="000966BA" w:rsidRDefault="00270DC4" w:rsidP="00BF468B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bookmarkStart w:id="0" w:name="_Hlk115862900"/>
      <w:r w:rsidRPr="00BF468B">
        <w:rPr>
          <w:sz w:val="24"/>
          <w:szCs w:val="24"/>
        </w:rPr>
        <w:t xml:space="preserve">Oświadczamy, że na wykonany przedmiot zamówienia udzielamy </w:t>
      </w:r>
      <w:r w:rsidRPr="00BF468B">
        <w:rPr>
          <w:b/>
          <w:sz w:val="24"/>
          <w:szCs w:val="24"/>
        </w:rPr>
        <w:t xml:space="preserve">gwarancji na okres …….…… miesięcy </w:t>
      </w:r>
      <w:r w:rsidRPr="00BF468B">
        <w:rPr>
          <w:i/>
          <w:sz w:val="24"/>
          <w:szCs w:val="24"/>
        </w:rPr>
        <w:t xml:space="preserve">(należy zadeklarować </w:t>
      </w:r>
      <w:r w:rsidR="00C11826">
        <w:rPr>
          <w:i/>
          <w:sz w:val="24"/>
          <w:szCs w:val="24"/>
        </w:rPr>
        <w:t>ilość</w:t>
      </w:r>
      <w:r w:rsidRPr="00BF468B">
        <w:rPr>
          <w:i/>
          <w:sz w:val="24"/>
          <w:szCs w:val="24"/>
        </w:rPr>
        <w:t xml:space="preserve"> miesięcy</w:t>
      </w:r>
      <w:r w:rsidR="00C11826">
        <w:rPr>
          <w:i/>
          <w:sz w:val="24"/>
          <w:szCs w:val="24"/>
        </w:rPr>
        <w:t xml:space="preserve"> </w:t>
      </w:r>
      <w:bookmarkEnd w:id="0"/>
      <w:r w:rsidR="00C61C95">
        <w:rPr>
          <w:i/>
          <w:sz w:val="24"/>
          <w:szCs w:val="24"/>
        </w:rPr>
        <w:t>)</w:t>
      </w:r>
      <w:r w:rsidR="000966BA">
        <w:rPr>
          <w:i/>
          <w:sz w:val="24"/>
          <w:szCs w:val="24"/>
        </w:rPr>
        <w:t>.</w:t>
      </w:r>
      <w:bookmarkStart w:id="1" w:name="_GoBack"/>
      <w:bookmarkEnd w:id="1"/>
    </w:p>
    <w:p w:rsidR="000679AA" w:rsidRPr="00CC291B" w:rsidRDefault="000679AA" w:rsidP="00BF468B">
      <w:pPr>
        <w:contextualSpacing/>
        <w:jc w:val="both"/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276"/>
        <w:gridCol w:w="992"/>
        <w:gridCol w:w="850"/>
        <w:gridCol w:w="1712"/>
      </w:tblGrid>
      <w:tr w:rsidR="00270DC4" w:rsidRPr="009A73A2" w:rsidTr="000B4D20">
        <w:trPr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Przedmiot dostawy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Wartość netto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i/>
              </w:rPr>
            </w:pPr>
            <w:r w:rsidRPr="009A73A2">
              <w:rPr>
                <w:rFonts w:eastAsia="Times New Roman" w:cstheme="minorHAnsi"/>
              </w:rPr>
              <w:t>(</w:t>
            </w:r>
            <w:r w:rsidRPr="009A73A2">
              <w:rPr>
                <w:rFonts w:eastAsia="Times New Roman" w:cstheme="minorHAnsi"/>
                <w:i/>
              </w:rPr>
              <w:t>kol. 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Stawka VAT (%)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</w:rPr>
            </w:pPr>
            <w:r w:rsidRPr="009A73A2">
              <w:rPr>
                <w:rFonts w:eastAsia="Times New Roman" w:cstheme="minorHAnsi"/>
                <w:b/>
              </w:rPr>
              <w:t>Wartość brutto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  <w:i/>
              </w:rPr>
            </w:pPr>
            <w:r w:rsidRPr="009A73A2">
              <w:rPr>
                <w:rFonts w:eastAsia="Times New Roman" w:cstheme="minorHAnsi"/>
                <w:i/>
              </w:rPr>
              <w:t>(kol. 5 x 6)</w:t>
            </w:r>
          </w:p>
        </w:tc>
      </w:tr>
      <w:tr w:rsidR="00270DC4" w:rsidRPr="009A73A2" w:rsidTr="000B4D20">
        <w:trPr>
          <w:trHeight w:val="3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7</w:t>
            </w:r>
          </w:p>
        </w:tc>
      </w:tr>
      <w:tr w:rsidR="00C61C95" w:rsidRPr="009A73A2" w:rsidTr="000B4D20">
        <w:trPr>
          <w:trHeight w:val="5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5" w:rsidRPr="009A73A2" w:rsidRDefault="00C61C95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5B31D3" w:rsidRDefault="00C370CF" w:rsidP="00A42787">
            <w:pPr>
              <w:spacing w:after="51" w:line="259" w:lineRule="auto"/>
              <w:rPr>
                <w:sz w:val="24"/>
                <w:szCs w:val="24"/>
              </w:rPr>
            </w:pPr>
            <w:r w:rsidRPr="005B31D3">
              <w:rPr>
                <w:rFonts w:ascii="Calibri" w:hAnsi="Calibri" w:cs="Calibri"/>
                <w:sz w:val="24"/>
                <w:szCs w:val="24"/>
              </w:rPr>
              <w:t>Monitor interaktywny SMART SBID-MX286-V4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Default="00C370CF" w:rsidP="003F4F13">
            <w:pPr>
              <w:spacing w:after="51" w:line="259" w:lineRule="auto"/>
              <w:jc w:val="center"/>
            </w:pPr>
            <w:r>
              <w:t>3</w:t>
            </w:r>
            <w:r w:rsidR="00C61C95">
              <w:t xml:space="preserve"> sz</w:t>
            </w:r>
            <w:r w:rsidR="00A42787">
              <w:t>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5" w:rsidRPr="009A73A2" w:rsidRDefault="00C61C95" w:rsidP="00B9405C">
            <w:pPr>
              <w:jc w:val="center"/>
              <w:rPr>
                <w:rFonts w:eastAsia="Times New Roman" w:cstheme="minorHAnsi"/>
                <w:color w:val="FF0000"/>
              </w:rPr>
            </w:pPr>
            <w:r w:rsidRPr="009A73A2">
              <w:rPr>
                <w:rFonts w:eastAsia="Times New Roman" w:cstheme="minorHAnsi"/>
              </w:rPr>
              <w:t>23%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C61C95" w:rsidRPr="009A73A2" w:rsidTr="000B4D20">
        <w:trPr>
          <w:trHeight w:val="5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D3" w:rsidRDefault="00C370CF" w:rsidP="00A42787">
            <w:pPr>
              <w:tabs>
                <w:tab w:val="right" w:leader="dot" w:pos="8820"/>
              </w:tabs>
              <w:ind w:right="-428" w:hanging="142"/>
              <w:rPr>
                <w:rFonts w:ascii="Calibri" w:hAnsi="Calibri" w:cs="Calibri"/>
                <w:sz w:val="24"/>
                <w:szCs w:val="24"/>
              </w:rPr>
            </w:pPr>
            <w:r w:rsidRPr="005B31D3">
              <w:rPr>
                <w:rFonts w:ascii="Calibri" w:hAnsi="Calibri" w:cs="Calibri"/>
                <w:sz w:val="24"/>
                <w:szCs w:val="24"/>
              </w:rPr>
              <w:t xml:space="preserve">   G100B - Profesjonalny elektryczny, </w:t>
            </w:r>
          </w:p>
          <w:p w:rsidR="00C61C95" w:rsidRPr="005B31D3" w:rsidRDefault="005B31D3" w:rsidP="00A42787">
            <w:pPr>
              <w:tabs>
                <w:tab w:val="right" w:leader="dot" w:pos="8820"/>
              </w:tabs>
              <w:ind w:right="-428" w:hanging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C370CF" w:rsidRPr="005B31D3">
              <w:rPr>
                <w:rFonts w:ascii="Calibri" w:hAnsi="Calibri" w:cs="Calibri"/>
                <w:sz w:val="24"/>
                <w:szCs w:val="24"/>
              </w:rPr>
              <w:t>mobilny stojak TV wózek do telewizoró</w:t>
            </w:r>
            <w:r w:rsidR="00A42787">
              <w:rPr>
                <w:rFonts w:ascii="Calibri" w:hAnsi="Calibri" w:cs="Calibri"/>
                <w:sz w:val="24"/>
                <w:szCs w:val="24"/>
              </w:rPr>
              <w:t>w</w:t>
            </w:r>
            <w:r w:rsidR="00C370CF" w:rsidRPr="005B31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42787"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="00C370CF" w:rsidRPr="005B31D3">
              <w:rPr>
                <w:rFonts w:ascii="Calibri" w:hAnsi="Calibri" w:cs="Calibri"/>
                <w:sz w:val="24"/>
                <w:szCs w:val="24"/>
              </w:rPr>
              <w:t>LCD</w:t>
            </w:r>
            <w:r w:rsidR="00A427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370CF" w:rsidRPr="005B31D3">
              <w:rPr>
                <w:rFonts w:ascii="Calibri" w:hAnsi="Calibri" w:cs="Calibri"/>
                <w:sz w:val="24"/>
                <w:szCs w:val="24"/>
              </w:rPr>
              <w:t>LED 60" - 120"</w:t>
            </w:r>
            <w:r w:rsidR="00A4278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Default="00C370CF" w:rsidP="003F4F13">
            <w:pPr>
              <w:spacing w:after="51" w:line="259" w:lineRule="auto"/>
              <w:jc w:val="center"/>
            </w:pPr>
            <w:r>
              <w:t>3</w:t>
            </w:r>
            <w:r w:rsidR="00C61C95">
              <w:t xml:space="preserve"> szt</w:t>
            </w:r>
            <w:r w:rsidR="00A42787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23%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95" w:rsidRPr="009A73A2" w:rsidRDefault="00C61C95" w:rsidP="00B9405C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270DC4" w:rsidRPr="009A73A2" w:rsidTr="00A42787">
        <w:trPr>
          <w:trHeight w:val="549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</w:rPr>
            </w:pPr>
            <w:r w:rsidRPr="00A7571B">
              <w:rPr>
                <w:rFonts w:eastAsia="Times New Roman" w:cstheme="minorHAnsi"/>
                <w:b/>
              </w:rPr>
              <w:t>Wartość łącznie: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center"/>
              <w:rPr>
                <w:rFonts w:eastAsia="Times New Roman" w:cstheme="minorHAnsi"/>
                <w:b/>
              </w:rPr>
            </w:pPr>
            <w:r w:rsidRPr="00A7571B">
              <w:rPr>
                <w:rFonts w:eastAsia="Times New Roman" w:cstheme="minorHAnsi"/>
                <w:b/>
              </w:rPr>
              <w:t>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</w:rPr>
            </w:pPr>
          </w:p>
        </w:tc>
      </w:tr>
    </w:tbl>
    <w:p w:rsidR="000313C5" w:rsidRPr="00C370CF" w:rsidRDefault="000313C5" w:rsidP="00C370CF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E10A23" w:rsidRPr="00A60BC2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1715CE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715CE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1715CE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lastRenderedPageBreak/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F90237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1715CE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1715CE" w:rsidRPr="001715CE" w:rsidRDefault="001715CE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color w:val="000000"/>
          <w:sz w:val="23"/>
          <w:szCs w:val="23"/>
        </w:rPr>
        <w:t>Akceptuję zawarty w zapytaniu ofertowym projekt umowy</w:t>
      </w:r>
    </w:p>
    <w:p w:rsidR="006608C1" w:rsidRPr="006608C1" w:rsidRDefault="00F64385" w:rsidP="006608C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że zobowiązujemy się do zawarcia umowy w miejscu i terminie wyznaczonym przez zamawiającego. </w:t>
      </w:r>
    </w:p>
    <w:p w:rsidR="00F64385" w:rsidRPr="004D1FC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1715CE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Wyrażam</w:t>
      </w:r>
      <w:r w:rsidR="004D1FC5">
        <w:rPr>
          <w:rFonts w:asciiTheme="minorHAnsi" w:hAnsiTheme="minorHAnsi" w:cstheme="minorHAnsi"/>
          <w:sz w:val="23"/>
          <w:szCs w:val="23"/>
        </w:rPr>
        <w:t>/y</w:t>
      </w:r>
      <w:r w:rsidRPr="001715CE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C370CF" w:rsidRDefault="00AE58F8" w:rsidP="00C370C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1715CE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C61C95" w:rsidRPr="00C370CF" w:rsidRDefault="00DA65C0" w:rsidP="00C370C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C370CF">
        <w:rPr>
          <w:rFonts w:asciiTheme="minorHAnsi" w:hAnsiTheme="minorHAnsi" w:cstheme="minorHAnsi"/>
          <w:sz w:val="24"/>
          <w:szCs w:val="24"/>
        </w:rPr>
        <w:t>Oświadcza</w:t>
      </w:r>
      <w:r w:rsidR="00C61C95" w:rsidRPr="00C370CF">
        <w:rPr>
          <w:rFonts w:asciiTheme="minorHAnsi" w:hAnsiTheme="minorHAnsi" w:cstheme="minorHAnsi"/>
          <w:sz w:val="24"/>
          <w:szCs w:val="24"/>
        </w:rPr>
        <w:t xml:space="preserve">m, że w przypadku uzyskania przez Zamawiającego zgody na zastosowanie stawki 0% VAT (odpowiednich potwierdzeń) zgodnie z art. 83 ust. 1 pkt. 26 lit. a) ustawy </w:t>
      </w:r>
      <w:r w:rsidR="00A71B62">
        <w:rPr>
          <w:rFonts w:asciiTheme="minorHAnsi" w:hAnsiTheme="minorHAnsi" w:cstheme="minorHAnsi"/>
          <w:sz w:val="24"/>
          <w:szCs w:val="24"/>
        </w:rPr>
        <w:br/>
      </w:r>
      <w:r w:rsidR="00C61C95" w:rsidRPr="00C370CF">
        <w:rPr>
          <w:rFonts w:asciiTheme="minorHAnsi" w:hAnsiTheme="minorHAnsi" w:cstheme="minorHAnsi"/>
          <w:sz w:val="24"/>
          <w:szCs w:val="24"/>
        </w:rPr>
        <w:t>z dnia 11 marca 2004 o podatku od towarów i usług i przekazaniu  przez Zamawiając</w:t>
      </w:r>
      <w:r w:rsidR="00E56DEB" w:rsidRPr="00C370CF">
        <w:rPr>
          <w:rFonts w:asciiTheme="minorHAnsi" w:hAnsiTheme="minorHAnsi" w:cstheme="minorHAnsi"/>
          <w:sz w:val="24"/>
          <w:szCs w:val="24"/>
        </w:rPr>
        <w:t xml:space="preserve">ego </w:t>
      </w:r>
      <w:r w:rsidR="00C61C95" w:rsidRPr="00C370CF">
        <w:rPr>
          <w:rFonts w:asciiTheme="minorHAnsi" w:hAnsiTheme="minorHAnsi" w:cstheme="minorHAnsi"/>
          <w:sz w:val="24"/>
          <w:szCs w:val="24"/>
        </w:rPr>
        <w:t xml:space="preserve">zgody wydanej przez </w:t>
      </w:r>
      <w:proofErr w:type="spellStart"/>
      <w:r w:rsidR="00C61C95" w:rsidRPr="00C370CF">
        <w:rPr>
          <w:rFonts w:asciiTheme="minorHAnsi" w:hAnsiTheme="minorHAnsi" w:cstheme="minorHAnsi"/>
          <w:sz w:val="24"/>
          <w:szCs w:val="24"/>
        </w:rPr>
        <w:t>MNiSW</w:t>
      </w:r>
      <w:proofErr w:type="spellEnd"/>
      <w:r w:rsidR="00C61C95" w:rsidRPr="00C370CF">
        <w:rPr>
          <w:rFonts w:asciiTheme="minorHAnsi" w:hAnsiTheme="minorHAnsi" w:cstheme="minorHAnsi"/>
          <w:sz w:val="24"/>
          <w:szCs w:val="24"/>
        </w:rPr>
        <w:t>, wystawimy niezwłocznie fakturę korygującą. W przypadku zrealizowania przez Zamawiającego płatności za fakturę VAT, zobowiązujemy się do dokonania zwrotu środków na rachunek bankowy Zamawiającego w terminie do 14 dni od daty wystawienia faktury korygującej</w:t>
      </w:r>
    </w:p>
    <w:p w:rsidR="00C61C95" w:rsidRPr="00C61C95" w:rsidRDefault="00C61C95" w:rsidP="00C61C95">
      <w:pPr>
        <w:shd w:val="clear" w:color="auto" w:fill="FFFFFF"/>
        <w:tabs>
          <w:tab w:val="left" w:pos="426"/>
        </w:tabs>
        <w:suppressAutoHyphens/>
        <w:spacing w:line="235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:rsidR="007C7A4E" w:rsidRDefault="007C7A4E" w:rsidP="00C61C95">
      <w:p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1715CE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F64385" w:rsidRPr="00A60BC2">
        <w:rPr>
          <w:rFonts w:asciiTheme="minorHAnsi" w:hAnsiTheme="minorHAnsi" w:cstheme="minorHAnsi"/>
        </w:rPr>
        <w:t>(</w:t>
      </w:r>
      <w:r w:rsidRPr="00A60BC2">
        <w:rPr>
          <w:rFonts w:asciiTheme="minorHAnsi" w:hAnsiTheme="minorHAnsi" w:cstheme="minorHAnsi"/>
        </w:rPr>
        <w:t>imię i nazwisko)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A60BC2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A60BC2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A60BC2" w:rsidSect="00BF468B"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84" w:rsidRDefault="00531684" w:rsidP="003C639B">
      <w:r>
        <w:separator/>
      </w:r>
    </w:p>
  </w:endnote>
  <w:endnote w:type="continuationSeparator" w:id="0">
    <w:p w:rsidR="00531684" w:rsidRDefault="00531684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A54314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5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84" w:rsidRDefault="00531684" w:rsidP="003C639B">
      <w:r>
        <w:separator/>
      </w:r>
    </w:p>
  </w:footnote>
  <w:footnote w:type="continuationSeparator" w:id="0">
    <w:p w:rsidR="00531684" w:rsidRDefault="00531684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B5434"/>
    <w:multiLevelType w:val="hybridMultilevel"/>
    <w:tmpl w:val="27729C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20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1"/>
    <w:rsid w:val="00017778"/>
    <w:rsid w:val="00026E5C"/>
    <w:rsid w:val="00027699"/>
    <w:rsid w:val="000313C5"/>
    <w:rsid w:val="000462DB"/>
    <w:rsid w:val="000679AA"/>
    <w:rsid w:val="00071577"/>
    <w:rsid w:val="00074FDE"/>
    <w:rsid w:val="0008488B"/>
    <w:rsid w:val="00090244"/>
    <w:rsid w:val="00092B6D"/>
    <w:rsid w:val="000966BA"/>
    <w:rsid w:val="000A4766"/>
    <w:rsid w:val="000A6B6A"/>
    <w:rsid w:val="000B42AD"/>
    <w:rsid w:val="000B4D20"/>
    <w:rsid w:val="00102690"/>
    <w:rsid w:val="00117F1D"/>
    <w:rsid w:val="00125CCB"/>
    <w:rsid w:val="00142C37"/>
    <w:rsid w:val="001476E3"/>
    <w:rsid w:val="00165EC0"/>
    <w:rsid w:val="001715CE"/>
    <w:rsid w:val="0017466B"/>
    <w:rsid w:val="00174815"/>
    <w:rsid w:val="00175EFB"/>
    <w:rsid w:val="00180AFF"/>
    <w:rsid w:val="00192F37"/>
    <w:rsid w:val="001A436D"/>
    <w:rsid w:val="001D27A1"/>
    <w:rsid w:val="001D362F"/>
    <w:rsid w:val="001E3FEA"/>
    <w:rsid w:val="001E4BF0"/>
    <w:rsid w:val="001F047F"/>
    <w:rsid w:val="001F0D43"/>
    <w:rsid w:val="0022095B"/>
    <w:rsid w:val="002323B1"/>
    <w:rsid w:val="00237842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946EC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5E9C"/>
    <w:rsid w:val="00336656"/>
    <w:rsid w:val="003370EF"/>
    <w:rsid w:val="00353609"/>
    <w:rsid w:val="00364469"/>
    <w:rsid w:val="0038096D"/>
    <w:rsid w:val="0039493D"/>
    <w:rsid w:val="003B6776"/>
    <w:rsid w:val="003C395C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0CD7"/>
    <w:rsid w:val="004779F9"/>
    <w:rsid w:val="00484A81"/>
    <w:rsid w:val="004949C0"/>
    <w:rsid w:val="004B299B"/>
    <w:rsid w:val="004B694A"/>
    <w:rsid w:val="004D1FC5"/>
    <w:rsid w:val="004E20B5"/>
    <w:rsid w:val="004E53B9"/>
    <w:rsid w:val="004F5D72"/>
    <w:rsid w:val="00505BB6"/>
    <w:rsid w:val="00514567"/>
    <w:rsid w:val="00531684"/>
    <w:rsid w:val="00540182"/>
    <w:rsid w:val="005424F8"/>
    <w:rsid w:val="00561368"/>
    <w:rsid w:val="00561CCC"/>
    <w:rsid w:val="005901FF"/>
    <w:rsid w:val="00590530"/>
    <w:rsid w:val="0059504E"/>
    <w:rsid w:val="00595DBE"/>
    <w:rsid w:val="005A2DA0"/>
    <w:rsid w:val="005A3F63"/>
    <w:rsid w:val="005B31D3"/>
    <w:rsid w:val="005B5695"/>
    <w:rsid w:val="005B5E2C"/>
    <w:rsid w:val="005B7A48"/>
    <w:rsid w:val="005C2F6F"/>
    <w:rsid w:val="005D36E7"/>
    <w:rsid w:val="005E639E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8C1"/>
    <w:rsid w:val="00660E27"/>
    <w:rsid w:val="00663718"/>
    <w:rsid w:val="00676732"/>
    <w:rsid w:val="006769C5"/>
    <w:rsid w:val="0068496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60F6A"/>
    <w:rsid w:val="007616CA"/>
    <w:rsid w:val="00772927"/>
    <w:rsid w:val="00773620"/>
    <w:rsid w:val="00783DC2"/>
    <w:rsid w:val="007846D8"/>
    <w:rsid w:val="007C2DDC"/>
    <w:rsid w:val="007C72CA"/>
    <w:rsid w:val="007C7A4E"/>
    <w:rsid w:val="007E0A7B"/>
    <w:rsid w:val="007E1886"/>
    <w:rsid w:val="007E4034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B605C"/>
    <w:rsid w:val="008C6536"/>
    <w:rsid w:val="008D435F"/>
    <w:rsid w:val="008F138A"/>
    <w:rsid w:val="008F35C4"/>
    <w:rsid w:val="00902CCE"/>
    <w:rsid w:val="009258DE"/>
    <w:rsid w:val="00925DF5"/>
    <w:rsid w:val="00935313"/>
    <w:rsid w:val="0094533C"/>
    <w:rsid w:val="009568AE"/>
    <w:rsid w:val="0096107E"/>
    <w:rsid w:val="00963079"/>
    <w:rsid w:val="009855EB"/>
    <w:rsid w:val="00987573"/>
    <w:rsid w:val="00993B12"/>
    <w:rsid w:val="00996BD6"/>
    <w:rsid w:val="009A1549"/>
    <w:rsid w:val="009B2101"/>
    <w:rsid w:val="009C25DF"/>
    <w:rsid w:val="009C3388"/>
    <w:rsid w:val="009C68E3"/>
    <w:rsid w:val="009D13DA"/>
    <w:rsid w:val="009D3323"/>
    <w:rsid w:val="00A04729"/>
    <w:rsid w:val="00A05C7B"/>
    <w:rsid w:val="00A15634"/>
    <w:rsid w:val="00A22E53"/>
    <w:rsid w:val="00A2390C"/>
    <w:rsid w:val="00A26A83"/>
    <w:rsid w:val="00A26E4E"/>
    <w:rsid w:val="00A34801"/>
    <w:rsid w:val="00A42787"/>
    <w:rsid w:val="00A42E3E"/>
    <w:rsid w:val="00A54314"/>
    <w:rsid w:val="00A60BC2"/>
    <w:rsid w:val="00A62520"/>
    <w:rsid w:val="00A71B62"/>
    <w:rsid w:val="00A82231"/>
    <w:rsid w:val="00A945A7"/>
    <w:rsid w:val="00AA1DAC"/>
    <w:rsid w:val="00AB0849"/>
    <w:rsid w:val="00AD0D3F"/>
    <w:rsid w:val="00AE08EB"/>
    <w:rsid w:val="00AE58F8"/>
    <w:rsid w:val="00AF24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76FAE"/>
    <w:rsid w:val="00B83FAF"/>
    <w:rsid w:val="00B849F7"/>
    <w:rsid w:val="00B84A29"/>
    <w:rsid w:val="00B95E88"/>
    <w:rsid w:val="00BA28A4"/>
    <w:rsid w:val="00BB155E"/>
    <w:rsid w:val="00BB636E"/>
    <w:rsid w:val="00BD11CA"/>
    <w:rsid w:val="00BD12BB"/>
    <w:rsid w:val="00BD55C6"/>
    <w:rsid w:val="00BF2377"/>
    <w:rsid w:val="00BF468B"/>
    <w:rsid w:val="00C101E6"/>
    <w:rsid w:val="00C11826"/>
    <w:rsid w:val="00C14C3B"/>
    <w:rsid w:val="00C15C76"/>
    <w:rsid w:val="00C25056"/>
    <w:rsid w:val="00C33666"/>
    <w:rsid w:val="00C3688C"/>
    <w:rsid w:val="00C370CF"/>
    <w:rsid w:val="00C450FF"/>
    <w:rsid w:val="00C5057F"/>
    <w:rsid w:val="00C54555"/>
    <w:rsid w:val="00C55D0A"/>
    <w:rsid w:val="00C61C95"/>
    <w:rsid w:val="00C643DC"/>
    <w:rsid w:val="00C74EA7"/>
    <w:rsid w:val="00C769CD"/>
    <w:rsid w:val="00C851CC"/>
    <w:rsid w:val="00C857EB"/>
    <w:rsid w:val="00C876FB"/>
    <w:rsid w:val="00CB68FA"/>
    <w:rsid w:val="00CB6ECC"/>
    <w:rsid w:val="00CC291B"/>
    <w:rsid w:val="00CD3335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94FEE"/>
    <w:rsid w:val="00DA02C8"/>
    <w:rsid w:val="00DA0914"/>
    <w:rsid w:val="00DA65C0"/>
    <w:rsid w:val="00DA6C04"/>
    <w:rsid w:val="00DD4DBE"/>
    <w:rsid w:val="00DF2FF5"/>
    <w:rsid w:val="00DF5D7E"/>
    <w:rsid w:val="00E05B8A"/>
    <w:rsid w:val="00E10A23"/>
    <w:rsid w:val="00E32AB2"/>
    <w:rsid w:val="00E56DEB"/>
    <w:rsid w:val="00E60FEF"/>
    <w:rsid w:val="00E64DD0"/>
    <w:rsid w:val="00E657BF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F030C1"/>
    <w:rsid w:val="00F04002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0FBC0"/>
  <w15:docId w15:val="{C2BEF7D5-2FA2-4D02-91AB-45764A8F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8</cp:revision>
  <cp:lastPrinted>2025-04-23T08:49:00Z</cp:lastPrinted>
  <dcterms:created xsi:type="dcterms:W3CDTF">2025-04-16T10:58:00Z</dcterms:created>
  <dcterms:modified xsi:type="dcterms:W3CDTF">2025-04-23T08:50:00Z</dcterms:modified>
</cp:coreProperties>
</file>