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3375" w14:textId="0E245C66" w:rsidR="00C22E9F" w:rsidRPr="00E6142B" w:rsidRDefault="00C22E9F" w:rsidP="001256CB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64135377"/>
      <w:r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Oświadczenie </w:t>
      </w:r>
      <w:r w:rsidR="00BB79D1" w:rsidRPr="00E6142B">
        <w:rPr>
          <w:rFonts w:asciiTheme="minorHAnsi" w:hAnsiTheme="minorHAnsi" w:cstheme="minorHAnsi"/>
          <w:b/>
          <w:bCs/>
          <w:sz w:val="36"/>
          <w:szCs w:val="36"/>
        </w:rPr>
        <w:t>Wykonawcy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256CB" w:rsidRPr="00E6142B">
        <w:rPr>
          <w:rFonts w:asciiTheme="minorHAnsi" w:hAnsiTheme="minorHAnsi" w:cstheme="minorHAnsi"/>
          <w:b/>
          <w:bCs/>
          <w:sz w:val="36"/>
          <w:szCs w:val="36"/>
        </w:rPr>
        <w:br/>
      </w:r>
    </w:p>
    <w:p w14:paraId="5296304D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Nazwa Wykonawcy (firma)</w:t>
      </w:r>
      <w:r w:rsidRPr="00A30DB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A30DB2">
        <w:rPr>
          <w:rFonts w:ascii="Arial" w:hAnsi="Arial" w:cs="Arial"/>
          <w:sz w:val="22"/>
          <w:szCs w:val="22"/>
        </w:rPr>
        <w:t>: ……………………………………………………………………………………………………</w:t>
      </w:r>
    </w:p>
    <w:p w14:paraId="66C7E066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Adres: ……………………………………………………………………………………………….….…</w:t>
      </w:r>
    </w:p>
    <w:p w14:paraId="1CF8A583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</w:rPr>
        <w:t>Adres do korespondencji: ………………………………..……………………………………………………………………</w:t>
      </w:r>
    </w:p>
    <w:p w14:paraId="09F2611E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  <w:lang w:val="de-DE"/>
        </w:rPr>
      </w:pPr>
      <w:r w:rsidRPr="00A30DB2">
        <w:rPr>
          <w:rFonts w:ascii="Arial" w:hAnsi="Arial" w:cs="Arial"/>
          <w:sz w:val="22"/>
          <w:szCs w:val="22"/>
          <w:lang w:val="de-DE"/>
        </w:rPr>
        <w:t>Telefon: …………………</w:t>
      </w:r>
      <w:r>
        <w:rPr>
          <w:rFonts w:ascii="Arial" w:hAnsi="Arial" w:cs="Arial"/>
          <w:sz w:val="22"/>
          <w:szCs w:val="22"/>
          <w:lang w:val="de-DE"/>
        </w:rPr>
        <w:t>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 </w:t>
      </w:r>
      <w:proofErr w:type="spellStart"/>
      <w:r w:rsidRPr="00A30DB2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A30DB2">
        <w:rPr>
          <w:rFonts w:ascii="Arial" w:hAnsi="Arial" w:cs="Arial"/>
          <w:sz w:val="22"/>
          <w:szCs w:val="22"/>
          <w:lang w:val="de-DE"/>
        </w:rPr>
        <w:t>: ……………….…………..</w:t>
      </w:r>
      <w:r>
        <w:rPr>
          <w:rFonts w:ascii="Arial" w:hAnsi="Arial" w:cs="Arial"/>
          <w:sz w:val="22"/>
          <w:szCs w:val="22"/>
          <w:lang w:val="de-DE"/>
        </w:rPr>
        <w:t>………</w:t>
      </w:r>
      <w:r w:rsidRPr="00A30DB2">
        <w:rPr>
          <w:rFonts w:ascii="Arial" w:hAnsi="Arial" w:cs="Arial"/>
          <w:sz w:val="22"/>
          <w:szCs w:val="22"/>
          <w:lang w:val="de-DE"/>
        </w:rPr>
        <w:t>……….</w:t>
      </w:r>
    </w:p>
    <w:p w14:paraId="32847D2A" w14:textId="77777777" w:rsidR="009978C9" w:rsidRPr="00A30DB2" w:rsidRDefault="009978C9" w:rsidP="009978C9">
      <w:pPr>
        <w:pStyle w:val="Tekstpodstawowy"/>
        <w:spacing w:after="240"/>
        <w:rPr>
          <w:rFonts w:ascii="Arial" w:hAnsi="Arial" w:cs="Arial"/>
          <w:sz w:val="22"/>
          <w:szCs w:val="22"/>
        </w:rPr>
      </w:pPr>
      <w:r w:rsidRPr="00A30DB2">
        <w:rPr>
          <w:rFonts w:ascii="Arial" w:hAnsi="Arial" w:cs="Arial"/>
          <w:sz w:val="22"/>
          <w:szCs w:val="22"/>
          <w:lang w:val="de-DE"/>
        </w:rPr>
        <w:t>NIP:</w:t>
      </w:r>
      <w:r>
        <w:rPr>
          <w:rFonts w:ascii="Arial" w:hAnsi="Arial" w:cs="Arial"/>
          <w:sz w:val="22"/>
          <w:szCs w:val="22"/>
          <w:lang w:val="de-DE"/>
        </w:rPr>
        <w:t xml:space="preserve"> ……………………</w:t>
      </w:r>
      <w:r w:rsidRPr="00A30DB2">
        <w:rPr>
          <w:rFonts w:ascii="Arial" w:hAnsi="Arial" w:cs="Arial"/>
          <w:sz w:val="22"/>
          <w:szCs w:val="22"/>
          <w:lang w:val="de-DE"/>
        </w:rPr>
        <w:t xml:space="preserve">…….................… </w:t>
      </w:r>
      <w:r w:rsidRPr="00A30DB2">
        <w:rPr>
          <w:rFonts w:ascii="Arial" w:hAnsi="Arial" w:cs="Arial"/>
          <w:sz w:val="22"/>
          <w:szCs w:val="22"/>
        </w:rPr>
        <w:t>REGON:</w:t>
      </w:r>
      <w:r>
        <w:rPr>
          <w:rFonts w:ascii="Arial" w:hAnsi="Arial" w:cs="Arial"/>
          <w:sz w:val="22"/>
          <w:szCs w:val="22"/>
        </w:rPr>
        <w:t xml:space="preserve"> …………...……………</w:t>
      </w:r>
      <w:r w:rsidRPr="00A30DB2">
        <w:rPr>
          <w:rFonts w:ascii="Arial" w:hAnsi="Arial" w:cs="Arial"/>
          <w:sz w:val="22"/>
          <w:szCs w:val="22"/>
        </w:rPr>
        <w:t>………….……</w:t>
      </w:r>
    </w:p>
    <w:p w14:paraId="0BF978F0" w14:textId="7CA138EB" w:rsidR="00EC46D5" w:rsidRPr="00E6142B" w:rsidRDefault="00EC46D5" w:rsidP="00C22E9F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7EC59E8F" w14:textId="77777777" w:rsidR="00EC46D5" w:rsidRPr="00132C4D" w:rsidRDefault="00EC46D5" w:rsidP="00132C4D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CAB38DE" w14:textId="6C101471" w:rsidR="00FC4D36" w:rsidRDefault="00036035" w:rsidP="00963BE9">
      <w:pPr>
        <w:jc w:val="center"/>
        <w:rPr>
          <w:rFonts w:ascii="Arial" w:hAnsi="Arial" w:cs="Arial"/>
          <w:b/>
        </w:rPr>
      </w:pPr>
      <w:bookmarkStart w:id="1" w:name="_Hlk64134221"/>
      <w:bookmarkStart w:id="2" w:name="_Hlk79564201"/>
      <w:bookmarkEnd w:id="0"/>
      <w:r w:rsidRPr="00132C4D">
        <w:rPr>
          <w:rFonts w:ascii="Arial" w:hAnsi="Arial" w:cs="Arial"/>
          <w:b/>
          <w:bCs/>
        </w:rPr>
        <w:t>W nawiązaniu do postępowania o udzielenie zamówienia publicznego</w:t>
      </w:r>
      <w:r w:rsidR="009978C9" w:rsidRPr="00132C4D">
        <w:rPr>
          <w:rFonts w:ascii="Arial" w:hAnsi="Arial" w:cs="Arial"/>
          <w:b/>
        </w:rPr>
        <w:t xml:space="preserve">, </w:t>
      </w:r>
      <w:r w:rsidR="00132C4D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 xml:space="preserve">w którym nie mają zastosowania przepisy ustawy z dnia 11 września 2019r. </w:t>
      </w:r>
      <w:r w:rsidR="00FC4D36">
        <w:rPr>
          <w:rFonts w:ascii="Arial" w:hAnsi="Arial" w:cs="Arial"/>
          <w:b/>
        </w:rPr>
        <w:br/>
      </w:r>
      <w:r w:rsidR="009978C9" w:rsidRPr="00132C4D">
        <w:rPr>
          <w:rFonts w:ascii="Arial" w:hAnsi="Arial" w:cs="Arial"/>
          <w:b/>
        </w:rPr>
        <w:t>Prawo Zamówień Publicznych, prowadzonego pn.</w:t>
      </w:r>
      <w:r w:rsidR="00FC4D36">
        <w:rPr>
          <w:rFonts w:ascii="Arial" w:hAnsi="Arial" w:cs="Arial"/>
          <w:b/>
        </w:rPr>
        <w:t>:</w:t>
      </w:r>
      <w:r w:rsidR="00963BE9">
        <w:rPr>
          <w:rFonts w:ascii="Arial" w:hAnsi="Arial" w:cs="Arial"/>
          <w:b/>
        </w:rPr>
        <w:t xml:space="preserve"> </w:t>
      </w:r>
    </w:p>
    <w:p w14:paraId="4837D2C5" w14:textId="77777777" w:rsidR="00FC4D36" w:rsidRDefault="00FC4D36" w:rsidP="00963BE9">
      <w:pPr>
        <w:jc w:val="center"/>
        <w:rPr>
          <w:rFonts w:ascii="Arial" w:hAnsi="Arial" w:cs="Arial"/>
          <w:b/>
        </w:rPr>
      </w:pPr>
    </w:p>
    <w:p w14:paraId="06665B8C" w14:textId="77777777" w:rsidR="00B900FB" w:rsidRDefault="00B900FB" w:rsidP="00B900FB">
      <w:pPr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</w:rPr>
        <w:t xml:space="preserve">„Dostawa sprzętu i ubiorów sportowych oraz środków </w:t>
      </w:r>
      <w:r>
        <w:rPr>
          <w:rFonts w:ascii="Arial" w:hAnsi="Arial" w:cs="Arial"/>
          <w:b/>
          <w:sz w:val="28"/>
          <w:szCs w:val="28"/>
        </w:rPr>
        <w:br/>
        <w:t>do ich konserwacji i dezynfekcji”</w:t>
      </w:r>
    </w:p>
    <w:p w14:paraId="3933FC79" w14:textId="77777777" w:rsidR="00FC4D36" w:rsidRDefault="00FC4D36" w:rsidP="00963BE9">
      <w:pPr>
        <w:jc w:val="center"/>
        <w:rPr>
          <w:rFonts w:ascii="Arial" w:hAnsi="Arial" w:cs="Arial"/>
          <w:b/>
          <w:bCs/>
        </w:rPr>
      </w:pPr>
    </w:p>
    <w:p w14:paraId="25C4514A" w14:textId="5CD02BFA" w:rsidR="00036035" w:rsidRPr="00132C4D" w:rsidRDefault="00036035" w:rsidP="00963BE9">
      <w:pPr>
        <w:jc w:val="center"/>
        <w:rPr>
          <w:rFonts w:ascii="Arial" w:hAnsi="Arial" w:cs="Arial"/>
          <w:b/>
        </w:rPr>
      </w:pPr>
      <w:r w:rsidRPr="00132C4D">
        <w:rPr>
          <w:rFonts w:ascii="Arial" w:hAnsi="Arial" w:cs="Arial"/>
          <w:b/>
          <w:bCs/>
        </w:rPr>
        <w:t>oświadczam/y</w:t>
      </w:r>
      <w:bookmarkEnd w:id="1"/>
      <w:r w:rsidRPr="00132C4D">
        <w:rPr>
          <w:rFonts w:ascii="Arial" w:hAnsi="Arial" w:cs="Arial"/>
          <w:b/>
          <w:bCs/>
        </w:rPr>
        <w:t>, że</w:t>
      </w:r>
      <w:bookmarkEnd w:id="2"/>
      <w:r w:rsidR="00205D31" w:rsidRPr="00132C4D">
        <w:rPr>
          <w:rFonts w:ascii="Arial" w:hAnsi="Arial" w:cs="Arial"/>
          <w:b/>
          <w:bCs/>
        </w:rPr>
        <w:t>:</w:t>
      </w:r>
    </w:p>
    <w:p w14:paraId="6F6BEE25" w14:textId="7ED6201C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0AF84DDE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nie 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narodowego,</w:t>
      </w:r>
    </w:p>
    <w:p w14:paraId="72CFF637" w14:textId="77777777" w:rsidR="00FE7B75" w:rsidRPr="006C58AF" w:rsidRDefault="00FE7B75" w:rsidP="00FE7B75">
      <w:pPr>
        <w:spacing w:line="276" w:lineRule="auto"/>
        <w:jc w:val="both"/>
        <w:rPr>
          <w:rFonts w:ascii="Arial" w:hAnsi="Arial" w:cs="Arial"/>
          <w:b/>
        </w:rPr>
      </w:pPr>
    </w:p>
    <w:p w14:paraId="2F25A181" w14:textId="77777777" w:rsidR="00FE7B75" w:rsidRPr="006C58AF" w:rsidRDefault="00FE7B75" w:rsidP="00FE7B7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C58AF">
        <w:rPr>
          <w:rFonts w:ascii="Arial" w:hAnsi="Arial" w:cs="Arial"/>
          <w:b/>
          <w:bCs/>
          <w:sz w:val="22"/>
          <w:szCs w:val="22"/>
        </w:rPr>
        <w:t>podlegam/y wykluczeniu z postępowania o udzielenie przedmiotowego zamówienia na podstawie okoliczności wskazanych w art. 7 ust. 1* ustawy z  dnia 13 kwietnia 2022r. o szczególnych rozwiązaniach w zakresie przeciwdziałania wspieraniu agresji na Ukrainę oraz służących ochronie bezpieczeństwa narodowego.</w:t>
      </w:r>
    </w:p>
    <w:p w14:paraId="779ADC09" w14:textId="77777777" w:rsidR="00FE7B75" w:rsidRDefault="00FE7B7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E1536C4" w14:textId="77777777" w:rsidR="00FC4D36" w:rsidRPr="009006E6" w:rsidRDefault="00FC4D36" w:rsidP="00FC4D36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 xml:space="preserve">* </w:t>
      </w:r>
      <w:r w:rsidRPr="009006E6">
        <w:rPr>
          <w:rFonts w:ascii="Arial" w:eastAsia="Times New Roman" w:hAnsi="Arial" w:cs="Arial"/>
          <w:szCs w:val="24"/>
          <w:lang w:eastAsia="pl-PL"/>
        </w:rPr>
        <w:t xml:space="preserve">Zgodnie z art. 7 ust. 1 ustawy </w:t>
      </w:r>
      <w:r w:rsidRPr="009006E6">
        <w:rPr>
          <w:rFonts w:ascii="Arial" w:hAnsi="Arial" w:cs="Arial"/>
        </w:rPr>
        <w:t xml:space="preserve">z dnia 13 kwietnia 2022r. o szczególnych rozwiązaniach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zakresie przeciwdziałania wspieraniu agresji na Ukrainę oraz służących ochronie bezpieczeństwa narodowego, zw. dalej </w:t>
      </w:r>
      <w:r w:rsidRPr="009006E6">
        <w:rPr>
          <w:rFonts w:ascii="Arial" w:hAnsi="Arial" w:cs="Arial"/>
          <w:i/>
          <w:iCs/>
        </w:rPr>
        <w:t>ustawą o szczególnych rozwiązaniach [..]</w:t>
      </w:r>
      <w:r w:rsidRPr="009006E6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z postępowania o udzielenie zamówienia publicznego lub konkursu prowadzonego na podstawie ustawy z dnia 11 września 2019 r. – Prawo zamówień publicznych wyklucza się:</w:t>
      </w:r>
    </w:p>
    <w:p w14:paraId="1EE2DE76" w14:textId="31300AE4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wpisanego na listę na </w:t>
      </w:r>
      <w:r w:rsidRPr="009006E6">
        <w:rPr>
          <w:rFonts w:ascii="Arial" w:hAnsi="Arial" w:cs="Arial"/>
        </w:rPr>
        <w:lastRenderedPageBreak/>
        <w:t xml:space="preserve">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pkt 3 ustawy o szczególnych rozwiązaniach […];</w:t>
      </w:r>
    </w:p>
    <w:p w14:paraId="007D25DE" w14:textId="77777777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zastosowaniu środka, o którym mowa w art. 1 pkt 3 ustawy o szczególnych rozwiązaniach […];</w:t>
      </w:r>
    </w:p>
    <w:p w14:paraId="5C2276AF" w14:textId="2B1404B9" w:rsidR="00FC4D36" w:rsidRPr="009006E6" w:rsidRDefault="00FC4D36" w:rsidP="00FC4D36">
      <w:pPr>
        <w:numPr>
          <w:ilvl w:val="0"/>
          <w:numId w:val="24"/>
        </w:numPr>
        <w:spacing w:before="120" w:after="120" w:line="288" w:lineRule="auto"/>
        <w:ind w:left="357" w:hanging="357"/>
        <w:jc w:val="both"/>
        <w:rPr>
          <w:rFonts w:ascii="Arial" w:hAnsi="Arial" w:cs="Arial"/>
        </w:rPr>
      </w:pPr>
      <w:r w:rsidRPr="009006E6">
        <w:rPr>
          <w:rFonts w:ascii="Arial" w:hAnsi="Arial" w:cs="Arial"/>
        </w:rPr>
        <w:t xml:space="preserve">wykonawcę oraz uczestnika konkursu, którego jednostką dominującą w rozumieniu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art. 3 ust. 1 pkt 37 ustawy z dnia 29 września 1994 r. o rachunkowości (Dz. U. z 2021r. poz. 217, 2105 i 2106) jest podmiot wymieniony w wykazach określonych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>
        <w:rPr>
          <w:rFonts w:ascii="Arial" w:hAnsi="Arial" w:cs="Arial"/>
        </w:rPr>
        <w:br/>
      </w:r>
      <w:r w:rsidRPr="009006E6">
        <w:rPr>
          <w:rFonts w:ascii="Arial" w:hAnsi="Arial" w:cs="Arial"/>
        </w:rPr>
        <w:t>o którym mowa w art. 1  pkt 3 ustawy o szczególnych rozwiązaniach […].</w:t>
      </w:r>
    </w:p>
    <w:p w14:paraId="1CDBA886" w14:textId="77777777" w:rsidR="00FC4D36" w:rsidRDefault="00FC4D36" w:rsidP="00B357D5">
      <w:pPr>
        <w:spacing w:after="120" w:line="288" w:lineRule="auto"/>
        <w:jc w:val="both"/>
        <w:rPr>
          <w:rFonts w:ascii="Arial" w:hAnsi="Arial" w:cs="Arial"/>
          <w:bCs/>
          <w:i/>
          <w:iCs/>
          <w:u w:val="single"/>
          <w:lang w:eastAsia="ar-SA"/>
        </w:rPr>
      </w:pPr>
    </w:p>
    <w:p w14:paraId="001DDA5E" w14:textId="4D7BA5EA" w:rsidR="00B357D5" w:rsidRPr="00FC4D36" w:rsidRDefault="00B357D5" w:rsidP="00FC4D36">
      <w:pPr>
        <w:spacing w:after="120" w:line="288" w:lineRule="auto"/>
        <w:jc w:val="both"/>
        <w:rPr>
          <w:rFonts w:ascii="Arial" w:hAnsi="Arial" w:cs="Arial"/>
          <w:i/>
          <w:iCs/>
        </w:rPr>
      </w:pPr>
      <w:r w:rsidRPr="00FC4D36">
        <w:rPr>
          <w:rFonts w:ascii="Arial" w:hAnsi="Arial" w:cs="Arial"/>
          <w:bCs/>
          <w:i/>
          <w:iCs/>
          <w:lang w:eastAsia="ar-SA"/>
        </w:rPr>
        <w:t xml:space="preserve">Oświadczenie należy złożyć </w:t>
      </w:r>
      <w:r w:rsidR="00DC2F5D" w:rsidRPr="00FC4D36">
        <w:rPr>
          <w:rFonts w:ascii="Arial" w:hAnsi="Arial" w:cs="Arial"/>
          <w:i/>
          <w:iCs/>
        </w:rPr>
        <w:t>wraz z ofertą</w:t>
      </w:r>
      <w:r w:rsidR="009978C9" w:rsidRPr="00FC4D36">
        <w:rPr>
          <w:rFonts w:ascii="Arial" w:hAnsi="Arial" w:cs="Arial"/>
          <w:i/>
          <w:iCs/>
        </w:rPr>
        <w:t>.</w:t>
      </w:r>
      <w:r w:rsidR="00FC4D36" w:rsidRPr="00FC4D36">
        <w:rPr>
          <w:rFonts w:ascii="Arial" w:hAnsi="Arial" w:cs="Arial"/>
          <w:i/>
          <w:iCs/>
        </w:rPr>
        <w:t xml:space="preserve"> </w:t>
      </w:r>
      <w:r w:rsidRPr="00FC4D36">
        <w:rPr>
          <w:rFonts w:ascii="Arial" w:hAnsi="Arial" w:cs="Arial"/>
          <w:i/>
          <w:iCs/>
        </w:rPr>
        <w:t>W przypadku nie</w:t>
      </w:r>
      <w:r w:rsidR="00410435">
        <w:rPr>
          <w:rFonts w:ascii="Arial" w:hAnsi="Arial" w:cs="Arial"/>
          <w:i/>
          <w:iCs/>
        </w:rPr>
        <w:t xml:space="preserve"> </w:t>
      </w:r>
      <w:r w:rsidRPr="00FC4D36">
        <w:rPr>
          <w:rFonts w:ascii="Arial" w:hAnsi="Arial" w:cs="Arial"/>
          <w:i/>
          <w:iCs/>
        </w:rPr>
        <w:t>złożenia oświadczenia w terminie składania ofert</w:t>
      </w:r>
      <w:r w:rsidR="00F20FCF" w:rsidRPr="00FC4D36">
        <w:rPr>
          <w:rFonts w:ascii="Arial" w:hAnsi="Arial" w:cs="Arial"/>
          <w:i/>
          <w:iCs/>
        </w:rPr>
        <w:t>,</w:t>
      </w:r>
      <w:r w:rsidRPr="00FC4D36">
        <w:rPr>
          <w:rFonts w:ascii="Arial" w:hAnsi="Arial" w:cs="Arial"/>
          <w:i/>
          <w:iCs/>
        </w:rPr>
        <w:t xml:space="preserve"> Wykonawca zostanie </w:t>
      </w:r>
      <w:r w:rsidR="00410435">
        <w:rPr>
          <w:rFonts w:ascii="Arial" w:hAnsi="Arial" w:cs="Arial"/>
          <w:i/>
          <w:iCs/>
        </w:rPr>
        <w:t xml:space="preserve">wezwany </w:t>
      </w:r>
      <w:r w:rsidRPr="00FC4D36">
        <w:rPr>
          <w:rFonts w:ascii="Arial" w:hAnsi="Arial" w:cs="Arial"/>
          <w:i/>
          <w:iCs/>
        </w:rPr>
        <w:t>do jego złożenia.</w:t>
      </w:r>
      <w:bookmarkStart w:id="3" w:name="_GoBack"/>
      <w:bookmarkEnd w:id="3"/>
    </w:p>
    <w:p w14:paraId="67D53A54" w14:textId="7A2B9E99" w:rsidR="009006E6" w:rsidRDefault="009006E6" w:rsidP="009006E6">
      <w:pPr>
        <w:spacing w:line="276" w:lineRule="auto"/>
        <w:jc w:val="both"/>
        <w:rPr>
          <w:rFonts w:ascii="Arial" w:hAnsi="Arial" w:cs="Arial"/>
          <w:i/>
          <w:iCs/>
        </w:rPr>
      </w:pPr>
    </w:p>
    <w:p w14:paraId="76705DF9" w14:textId="44ABA505" w:rsidR="009006E6" w:rsidRPr="00EE048C" w:rsidRDefault="00EE048C" w:rsidP="00EE048C">
      <w:pPr>
        <w:spacing w:line="276" w:lineRule="auto"/>
        <w:jc w:val="both"/>
        <w:rPr>
          <w:rFonts w:ascii="Arial" w:hAnsi="Arial" w:cs="Arial"/>
          <w:i/>
          <w:iCs/>
        </w:rPr>
      </w:pPr>
      <w:r w:rsidRPr="00EE048C">
        <w:rPr>
          <w:rFonts w:ascii="Arial" w:hAnsi="Arial" w:cs="Arial"/>
          <w:i/>
        </w:rPr>
        <w:t xml:space="preserve">Podstawą żądania złożenia niniejszego oświadczenia jest art. 7 ust. </w:t>
      </w:r>
      <w:r w:rsidR="009006E6" w:rsidRPr="00EE048C">
        <w:rPr>
          <w:rFonts w:ascii="Arial" w:hAnsi="Arial" w:cs="Arial"/>
          <w:i/>
        </w:rPr>
        <w:t xml:space="preserve">9 </w:t>
      </w:r>
      <w:r w:rsidRPr="00EE048C">
        <w:rPr>
          <w:rFonts w:ascii="Arial" w:hAnsi="Arial" w:cs="Arial"/>
          <w:bCs/>
          <w:i/>
        </w:rPr>
        <w:t xml:space="preserve">ustawy z dnia </w:t>
      </w:r>
      <w:r w:rsidR="00D26606">
        <w:rPr>
          <w:rFonts w:ascii="Arial" w:hAnsi="Arial" w:cs="Arial"/>
          <w:bCs/>
          <w:i/>
        </w:rPr>
        <w:br/>
      </w:r>
      <w:r w:rsidRPr="00EE048C">
        <w:rPr>
          <w:rFonts w:ascii="Arial" w:hAnsi="Arial" w:cs="Arial"/>
          <w:bCs/>
          <w:i/>
        </w:rPr>
        <w:t>13 kwietnia 2022r. o szczególnych rozwiązaniach w zakresie przeciwdziałania wspieraniu agresji na Ukrainę oraz służących ochronie bezpieczeństwa narodowego</w:t>
      </w:r>
      <w:r w:rsidRPr="00EE048C">
        <w:rPr>
          <w:rFonts w:ascii="Arial" w:hAnsi="Arial" w:cs="Arial"/>
          <w:i/>
        </w:rPr>
        <w:t xml:space="preserve"> „p</w:t>
      </w:r>
      <w:r w:rsidR="009006E6" w:rsidRPr="00EE048C">
        <w:rPr>
          <w:rFonts w:ascii="Arial" w:hAnsi="Arial" w:cs="Arial"/>
          <w:i/>
        </w:rPr>
        <w:t>rzepisy ust. 1–8 stosuje się do postępowania zmierzającego do udzielenia zamówienia publicznego oraz konkursów o wartości mniejszej niż kwoty określone w art. 2 ust. 1 ustawy z dnia 11 września 2019 r. – Prawo zamówień publicznych lub z wyłączeniem stosowania tej ustawy</w:t>
      </w:r>
      <w:r w:rsidRPr="00EE048C">
        <w:rPr>
          <w:rFonts w:ascii="Arial" w:hAnsi="Arial" w:cs="Arial"/>
          <w:i/>
        </w:rPr>
        <w:t>”</w:t>
      </w:r>
      <w:r w:rsidR="009006E6" w:rsidRPr="00EE048C">
        <w:rPr>
          <w:rFonts w:ascii="Arial" w:hAnsi="Arial" w:cs="Arial"/>
          <w:i/>
        </w:rPr>
        <w:t>.</w:t>
      </w:r>
    </w:p>
    <w:p w14:paraId="357423B4" w14:textId="77777777" w:rsidR="00B357D5" w:rsidRDefault="00B357D5" w:rsidP="00E6142B">
      <w:pPr>
        <w:spacing w:after="120" w:line="288" w:lineRule="auto"/>
        <w:jc w:val="both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2920CC60" w14:textId="33089492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4070098F" w14:textId="77777777" w:rsidR="00674F42" w:rsidRDefault="00BD64A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Oświadczenie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musi być podpisan</w:t>
      </w:r>
      <w:r w:rsidRPr="00132C4D">
        <w:rPr>
          <w:rFonts w:ascii="Arial" w:hAnsi="Arial" w:cs="Arial"/>
          <w:b/>
          <w:i/>
          <w:color w:val="000000" w:themeColor="text1"/>
          <w:sz w:val="20"/>
        </w:rPr>
        <w:t>e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t xml:space="preserve"> przez osobę uprawnioną do reprezentowania Wykonawcy jednym z podpisów:  </w:t>
      </w:r>
      <w:r w:rsidR="00EE048C" w:rsidRPr="00132C4D">
        <w:rPr>
          <w:rFonts w:ascii="Arial" w:hAnsi="Arial" w:cs="Arial"/>
          <w:b/>
          <w:i/>
          <w:color w:val="000000" w:themeColor="text1"/>
          <w:sz w:val="20"/>
        </w:rPr>
        <w:br/>
      </w:r>
    </w:p>
    <w:p w14:paraId="32968A12" w14:textId="634746B2" w:rsidR="00E6142B" w:rsidRPr="00132C4D" w:rsidRDefault="00EE048C" w:rsidP="00BD64AC">
      <w:pPr>
        <w:autoSpaceDE w:val="0"/>
        <w:adjustRightInd w:val="0"/>
        <w:ind w:left="142"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132C4D">
        <w:rPr>
          <w:rFonts w:ascii="Arial" w:hAnsi="Arial" w:cs="Arial"/>
          <w:b/>
          <w:i/>
          <w:color w:val="000000" w:themeColor="text1"/>
          <w:sz w:val="20"/>
        </w:rPr>
        <w:t>kwalifikowanym podpisem elektronicznym lub elektronicznym podpisem zaufanym lub elektronicznym podpisem osobistym.</w:t>
      </w:r>
    </w:p>
    <w:p w14:paraId="0DEBAFF4" w14:textId="77777777" w:rsidR="00E6142B" w:rsidRDefault="00E6142B" w:rsidP="00E6142B">
      <w:pPr>
        <w:jc w:val="both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14:paraId="5B8C9270" w14:textId="77777777" w:rsidR="00B357D5" w:rsidRPr="00B357D5" w:rsidRDefault="00B357D5">
      <w:pPr>
        <w:jc w:val="both"/>
        <w:rPr>
          <w:rFonts w:asciiTheme="minorHAnsi" w:hAnsiTheme="minorHAnsi" w:cstheme="minorHAnsi"/>
        </w:rPr>
      </w:pPr>
    </w:p>
    <w:sectPr w:rsidR="00B357D5" w:rsidRPr="00B357D5" w:rsidSect="00AD15A5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0D80" w14:textId="77777777" w:rsidR="006C0B92" w:rsidRDefault="006C0B92" w:rsidP="00191191">
      <w:r>
        <w:separator/>
      </w:r>
    </w:p>
  </w:endnote>
  <w:endnote w:type="continuationSeparator" w:id="0">
    <w:p w14:paraId="207EF774" w14:textId="77777777" w:rsidR="006C0B92" w:rsidRDefault="006C0B92" w:rsidP="0019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9396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B0119" w14:textId="40BE27F6" w:rsidR="00BD64AC" w:rsidRDefault="00BD64AC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FD0A0" w14:textId="77777777" w:rsidR="00BD64AC" w:rsidRDefault="00BD6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39739" w14:textId="77777777" w:rsidR="006C0B92" w:rsidRDefault="006C0B92" w:rsidP="00191191">
      <w:r>
        <w:separator/>
      </w:r>
    </w:p>
  </w:footnote>
  <w:footnote w:type="continuationSeparator" w:id="0">
    <w:p w14:paraId="4845DAFD" w14:textId="77777777" w:rsidR="006C0B92" w:rsidRDefault="006C0B92" w:rsidP="00191191">
      <w:r>
        <w:continuationSeparator/>
      </w:r>
    </w:p>
  </w:footnote>
  <w:footnote w:id="1">
    <w:p w14:paraId="1FC26FC1" w14:textId="77777777" w:rsidR="009978C9" w:rsidRPr="009643B3" w:rsidRDefault="009978C9" w:rsidP="009978C9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eastAsia="SimSun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01D4" w14:textId="1E703E41" w:rsidR="0051767F" w:rsidRPr="009978C9" w:rsidRDefault="009978C9" w:rsidP="00C22E9F">
    <w:pPr>
      <w:pStyle w:val="Nagwek"/>
      <w:rPr>
        <w:rFonts w:ascii="Arial" w:hAnsi="Arial" w:cs="Arial"/>
        <w:lang w:val="pl-PL"/>
      </w:rPr>
    </w:pPr>
    <w:bookmarkStart w:id="4" w:name="_Hlk64135352"/>
    <w:bookmarkStart w:id="5" w:name="_Hlk64135353"/>
    <w:r w:rsidRPr="009978C9">
      <w:rPr>
        <w:rFonts w:ascii="Arial" w:hAnsi="Arial" w:cs="Arial"/>
        <w:lang w:val="pl-PL"/>
      </w:rPr>
      <w:t>Nr referencyjny: R</w:t>
    </w:r>
    <w:r w:rsidR="00410435">
      <w:rPr>
        <w:rFonts w:ascii="Arial" w:hAnsi="Arial" w:cs="Arial"/>
        <w:lang w:val="pl-PL"/>
      </w:rPr>
      <w:t>4</w:t>
    </w:r>
    <w:r w:rsidRPr="009978C9">
      <w:rPr>
        <w:rFonts w:ascii="Arial" w:hAnsi="Arial" w:cs="Arial"/>
        <w:lang w:val="pl-PL"/>
      </w:rPr>
      <w:t>/</w:t>
    </w:r>
    <w:r w:rsidR="00B900FB">
      <w:rPr>
        <w:rFonts w:ascii="Arial" w:hAnsi="Arial" w:cs="Arial"/>
        <w:lang w:val="pl-PL"/>
      </w:rPr>
      <w:t>WYSZK</w:t>
    </w:r>
    <w:r w:rsidRPr="009978C9">
      <w:rPr>
        <w:rFonts w:ascii="Arial" w:hAnsi="Arial" w:cs="Arial"/>
        <w:lang w:val="pl-PL"/>
      </w:rPr>
      <w:t>/202</w:t>
    </w:r>
    <w:r w:rsidR="00410435">
      <w:rPr>
        <w:rFonts w:ascii="Arial" w:hAnsi="Arial" w:cs="Arial"/>
        <w:lang w:val="pl-PL"/>
      </w:rPr>
      <w:t>5</w:t>
    </w:r>
  </w:p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3E7"/>
    <w:multiLevelType w:val="hybridMultilevel"/>
    <w:tmpl w:val="C87C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51B6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814376"/>
    <w:multiLevelType w:val="hybridMultilevel"/>
    <w:tmpl w:val="6C4A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E257E"/>
    <w:multiLevelType w:val="hybridMultilevel"/>
    <w:tmpl w:val="E8DE19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6D48AC"/>
    <w:multiLevelType w:val="hybridMultilevel"/>
    <w:tmpl w:val="800AA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34693"/>
    <w:multiLevelType w:val="multilevel"/>
    <w:tmpl w:val="98C8D224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CD01AAB"/>
    <w:multiLevelType w:val="hybridMultilevel"/>
    <w:tmpl w:val="2026D1E4"/>
    <w:lvl w:ilvl="0" w:tplc="92E4B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9245F2"/>
    <w:multiLevelType w:val="hybridMultilevel"/>
    <w:tmpl w:val="E9EC9588"/>
    <w:lvl w:ilvl="0" w:tplc="0F22E6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B433D"/>
    <w:multiLevelType w:val="hybridMultilevel"/>
    <w:tmpl w:val="7598B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FF1"/>
    <w:multiLevelType w:val="hybridMultilevel"/>
    <w:tmpl w:val="A8E29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60CC8"/>
    <w:multiLevelType w:val="hybridMultilevel"/>
    <w:tmpl w:val="1DFEEE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46AFE"/>
    <w:multiLevelType w:val="hybridMultilevel"/>
    <w:tmpl w:val="B5FC0AB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09E372F"/>
    <w:multiLevelType w:val="hybridMultilevel"/>
    <w:tmpl w:val="8FFE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FC4"/>
    <w:multiLevelType w:val="hybridMultilevel"/>
    <w:tmpl w:val="938CEAF6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50BA3031"/>
    <w:multiLevelType w:val="multilevel"/>
    <w:tmpl w:val="228003D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F719F"/>
    <w:multiLevelType w:val="hybridMultilevel"/>
    <w:tmpl w:val="6554BD86"/>
    <w:lvl w:ilvl="0" w:tplc="C6A8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C75758"/>
    <w:multiLevelType w:val="hybridMultilevel"/>
    <w:tmpl w:val="035EA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229CD"/>
    <w:multiLevelType w:val="hybridMultilevel"/>
    <w:tmpl w:val="180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5F2D"/>
    <w:multiLevelType w:val="hybridMultilevel"/>
    <w:tmpl w:val="0CE057E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475E5"/>
    <w:multiLevelType w:val="hybridMultilevel"/>
    <w:tmpl w:val="6AEAF754"/>
    <w:lvl w:ilvl="0" w:tplc="A880C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7871AE"/>
    <w:multiLevelType w:val="hybridMultilevel"/>
    <w:tmpl w:val="86808444"/>
    <w:lvl w:ilvl="0" w:tplc="9DC8A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6"/>
  </w:num>
  <w:num w:numId="11">
    <w:abstractNumId w:val="0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0"/>
  </w:num>
  <w:num w:numId="16">
    <w:abstractNumId w:val="18"/>
  </w:num>
  <w:num w:numId="17">
    <w:abstractNumId w:val="9"/>
  </w:num>
  <w:num w:numId="18">
    <w:abstractNumId w:val="3"/>
  </w:num>
  <w:num w:numId="19">
    <w:abstractNumId w:val="5"/>
  </w:num>
  <w:num w:numId="20">
    <w:abstractNumId w:val="18"/>
  </w:num>
  <w:num w:numId="21">
    <w:abstractNumId w:val="21"/>
  </w:num>
  <w:num w:numId="22">
    <w:abstractNumId w:val="13"/>
  </w:num>
  <w:num w:numId="23">
    <w:abstractNumId w:val="11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CB"/>
    <w:rsid w:val="00006D88"/>
    <w:rsid w:val="00011E73"/>
    <w:rsid w:val="00036035"/>
    <w:rsid w:val="0004596F"/>
    <w:rsid w:val="0005684C"/>
    <w:rsid w:val="00056A6D"/>
    <w:rsid w:val="000727AE"/>
    <w:rsid w:val="00072B1D"/>
    <w:rsid w:val="00092A10"/>
    <w:rsid w:val="00097646"/>
    <w:rsid w:val="000A0D93"/>
    <w:rsid w:val="000A6707"/>
    <w:rsid w:val="000C64B6"/>
    <w:rsid w:val="000C76EF"/>
    <w:rsid w:val="000D0D0A"/>
    <w:rsid w:val="00112F93"/>
    <w:rsid w:val="001242C2"/>
    <w:rsid w:val="001256CB"/>
    <w:rsid w:val="00130E5D"/>
    <w:rsid w:val="00132C4D"/>
    <w:rsid w:val="00133577"/>
    <w:rsid w:val="001421C6"/>
    <w:rsid w:val="00161572"/>
    <w:rsid w:val="00170C90"/>
    <w:rsid w:val="00175D36"/>
    <w:rsid w:val="0017746D"/>
    <w:rsid w:val="00191191"/>
    <w:rsid w:val="00193C04"/>
    <w:rsid w:val="001A10C2"/>
    <w:rsid w:val="001A3A58"/>
    <w:rsid w:val="001C1F0F"/>
    <w:rsid w:val="001C674F"/>
    <w:rsid w:val="001E03F8"/>
    <w:rsid w:val="001E6508"/>
    <w:rsid w:val="00205D31"/>
    <w:rsid w:val="00207AE4"/>
    <w:rsid w:val="0021404E"/>
    <w:rsid w:val="00241BC1"/>
    <w:rsid w:val="0024451B"/>
    <w:rsid w:val="0025328A"/>
    <w:rsid w:val="00253831"/>
    <w:rsid w:val="00260CA7"/>
    <w:rsid w:val="00261EE5"/>
    <w:rsid w:val="0027389D"/>
    <w:rsid w:val="002743B8"/>
    <w:rsid w:val="00286CE2"/>
    <w:rsid w:val="00295058"/>
    <w:rsid w:val="002C3F08"/>
    <w:rsid w:val="002F3804"/>
    <w:rsid w:val="002F582D"/>
    <w:rsid w:val="00302847"/>
    <w:rsid w:val="00333BE0"/>
    <w:rsid w:val="00333C58"/>
    <w:rsid w:val="003344DB"/>
    <w:rsid w:val="00337F42"/>
    <w:rsid w:val="00370431"/>
    <w:rsid w:val="00371BC5"/>
    <w:rsid w:val="00391045"/>
    <w:rsid w:val="00395DD5"/>
    <w:rsid w:val="00397A66"/>
    <w:rsid w:val="003A10EB"/>
    <w:rsid w:val="003B1E56"/>
    <w:rsid w:val="003D0F01"/>
    <w:rsid w:val="003D2146"/>
    <w:rsid w:val="003D5A7C"/>
    <w:rsid w:val="003D70F3"/>
    <w:rsid w:val="003E0C3A"/>
    <w:rsid w:val="003E2973"/>
    <w:rsid w:val="003E2E3F"/>
    <w:rsid w:val="003F1030"/>
    <w:rsid w:val="003F2E6D"/>
    <w:rsid w:val="003F62E4"/>
    <w:rsid w:val="0040400E"/>
    <w:rsid w:val="00407D1F"/>
    <w:rsid w:val="00410435"/>
    <w:rsid w:val="00421711"/>
    <w:rsid w:val="004443E9"/>
    <w:rsid w:val="004C1960"/>
    <w:rsid w:val="004C52D2"/>
    <w:rsid w:val="004E16ED"/>
    <w:rsid w:val="004E21CD"/>
    <w:rsid w:val="0051767F"/>
    <w:rsid w:val="00531686"/>
    <w:rsid w:val="005323D1"/>
    <w:rsid w:val="00536665"/>
    <w:rsid w:val="005509F7"/>
    <w:rsid w:val="00555177"/>
    <w:rsid w:val="0056050C"/>
    <w:rsid w:val="00566FFA"/>
    <w:rsid w:val="0058108B"/>
    <w:rsid w:val="0058674D"/>
    <w:rsid w:val="00587D4E"/>
    <w:rsid w:val="00594072"/>
    <w:rsid w:val="005A7ED1"/>
    <w:rsid w:val="005B27A6"/>
    <w:rsid w:val="005B2CFF"/>
    <w:rsid w:val="005D5A08"/>
    <w:rsid w:val="005E1D67"/>
    <w:rsid w:val="006002B0"/>
    <w:rsid w:val="0060255E"/>
    <w:rsid w:val="00603AB8"/>
    <w:rsid w:val="00610245"/>
    <w:rsid w:val="00612D20"/>
    <w:rsid w:val="00636963"/>
    <w:rsid w:val="00636E39"/>
    <w:rsid w:val="006606BA"/>
    <w:rsid w:val="00667D40"/>
    <w:rsid w:val="00672AE9"/>
    <w:rsid w:val="00674F42"/>
    <w:rsid w:val="00697B80"/>
    <w:rsid w:val="006C0B74"/>
    <w:rsid w:val="006C0B92"/>
    <w:rsid w:val="006D7C56"/>
    <w:rsid w:val="006E5BD1"/>
    <w:rsid w:val="006F0126"/>
    <w:rsid w:val="006F07BB"/>
    <w:rsid w:val="007012FA"/>
    <w:rsid w:val="0070597F"/>
    <w:rsid w:val="0071024D"/>
    <w:rsid w:val="00721B52"/>
    <w:rsid w:val="0073131D"/>
    <w:rsid w:val="00741CA8"/>
    <w:rsid w:val="00751C9A"/>
    <w:rsid w:val="00760706"/>
    <w:rsid w:val="007619D4"/>
    <w:rsid w:val="0078433E"/>
    <w:rsid w:val="00793A8A"/>
    <w:rsid w:val="007A3474"/>
    <w:rsid w:val="007C2E91"/>
    <w:rsid w:val="007C3E05"/>
    <w:rsid w:val="007C5714"/>
    <w:rsid w:val="007D1A76"/>
    <w:rsid w:val="007D34FA"/>
    <w:rsid w:val="007D5ABF"/>
    <w:rsid w:val="007D7DA1"/>
    <w:rsid w:val="007F6253"/>
    <w:rsid w:val="00816683"/>
    <w:rsid w:val="0082578A"/>
    <w:rsid w:val="008325A1"/>
    <w:rsid w:val="008336B7"/>
    <w:rsid w:val="0086704E"/>
    <w:rsid w:val="008951D0"/>
    <w:rsid w:val="008A17AB"/>
    <w:rsid w:val="008A1855"/>
    <w:rsid w:val="008B1E3A"/>
    <w:rsid w:val="008D13FB"/>
    <w:rsid w:val="008E7791"/>
    <w:rsid w:val="008F37F6"/>
    <w:rsid w:val="009006E6"/>
    <w:rsid w:val="00906037"/>
    <w:rsid w:val="00913A76"/>
    <w:rsid w:val="0091516E"/>
    <w:rsid w:val="0094317E"/>
    <w:rsid w:val="0095545B"/>
    <w:rsid w:val="00963BE9"/>
    <w:rsid w:val="009653F1"/>
    <w:rsid w:val="00974236"/>
    <w:rsid w:val="00986C28"/>
    <w:rsid w:val="00993D9F"/>
    <w:rsid w:val="0099680A"/>
    <w:rsid w:val="009978C9"/>
    <w:rsid w:val="00997E77"/>
    <w:rsid w:val="009B05FC"/>
    <w:rsid w:val="009D7D98"/>
    <w:rsid w:val="009E380C"/>
    <w:rsid w:val="009F00FE"/>
    <w:rsid w:val="00A06457"/>
    <w:rsid w:val="00A06EB3"/>
    <w:rsid w:val="00A125B7"/>
    <w:rsid w:val="00A130BF"/>
    <w:rsid w:val="00A3094D"/>
    <w:rsid w:val="00A30E46"/>
    <w:rsid w:val="00A334E0"/>
    <w:rsid w:val="00A42A28"/>
    <w:rsid w:val="00A4369F"/>
    <w:rsid w:val="00A439AB"/>
    <w:rsid w:val="00A936F3"/>
    <w:rsid w:val="00AB3119"/>
    <w:rsid w:val="00AB7DCB"/>
    <w:rsid w:val="00AC1EF8"/>
    <w:rsid w:val="00AD15A5"/>
    <w:rsid w:val="00AD6F42"/>
    <w:rsid w:val="00AE6D52"/>
    <w:rsid w:val="00AF57E5"/>
    <w:rsid w:val="00B12BCA"/>
    <w:rsid w:val="00B357D5"/>
    <w:rsid w:val="00B36D27"/>
    <w:rsid w:val="00B52F7C"/>
    <w:rsid w:val="00B551E6"/>
    <w:rsid w:val="00B55E73"/>
    <w:rsid w:val="00B82C91"/>
    <w:rsid w:val="00B900FB"/>
    <w:rsid w:val="00B945F6"/>
    <w:rsid w:val="00BB434F"/>
    <w:rsid w:val="00BB79D1"/>
    <w:rsid w:val="00BD3633"/>
    <w:rsid w:val="00BD64AC"/>
    <w:rsid w:val="00BE6561"/>
    <w:rsid w:val="00BE756E"/>
    <w:rsid w:val="00C15421"/>
    <w:rsid w:val="00C22E9F"/>
    <w:rsid w:val="00C31C28"/>
    <w:rsid w:val="00C34B31"/>
    <w:rsid w:val="00C44B35"/>
    <w:rsid w:val="00C907FE"/>
    <w:rsid w:val="00C9237E"/>
    <w:rsid w:val="00CA1957"/>
    <w:rsid w:val="00CC5EE2"/>
    <w:rsid w:val="00CC6D73"/>
    <w:rsid w:val="00CD5A56"/>
    <w:rsid w:val="00CF08F0"/>
    <w:rsid w:val="00CF6AE0"/>
    <w:rsid w:val="00D05930"/>
    <w:rsid w:val="00D06550"/>
    <w:rsid w:val="00D14F0E"/>
    <w:rsid w:val="00D2478D"/>
    <w:rsid w:val="00D26606"/>
    <w:rsid w:val="00D531FA"/>
    <w:rsid w:val="00D718A4"/>
    <w:rsid w:val="00DA3BC9"/>
    <w:rsid w:val="00DB0C01"/>
    <w:rsid w:val="00DB32A6"/>
    <w:rsid w:val="00DB650B"/>
    <w:rsid w:val="00DC1E1A"/>
    <w:rsid w:val="00DC2F5D"/>
    <w:rsid w:val="00E060CC"/>
    <w:rsid w:val="00E25625"/>
    <w:rsid w:val="00E43ADF"/>
    <w:rsid w:val="00E457B4"/>
    <w:rsid w:val="00E4732F"/>
    <w:rsid w:val="00E47ECB"/>
    <w:rsid w:val="00E6142B"/>
    <w:rsid w:val="00E71445"/>
    <w:rsid w:val="00E80B3F"/>
    <w:rsid w:val="00E83202"/>
    <w:rsid w:val="00E93EA3"/>
    <w:rsid w:val="00EC46D5"/>
    <w:rsid w:val="00EE048C"/>
    <w:rsid w:val="00EE29DD"/>
    <w:rsid w:val="00EE46D0"/>
    <w:rsid w:val="00EF2C88"/>
    <w:rsid w:val="00EF4364"/>
    <w:rsid w:val="00EF6684"/>
    <w:rsid w:val="00EF7767"/>
    <w:rsid w:val="00F20FCF"/>
    <w:rsid w:val="00F30BE6"/>
    <w:rsid w:val="00F32A8E"/>
    <w:rsid w:val="00F34955"/>
    <w:rsid w:val="00F60948"/>
    <w:rsid w:val="00F61BCA"/>
    <w:rsid w:val="00F825BE"/>
    <w:rsid w:val="00F87985"/>
    <w:rsid w:val="00F92F47"/>
    <w:rsid w:val="00FA3A00"/>
    <w:rsid w:val="00FC1E09"/>
    <w:rsid w:val="00FC3E5E"/>
    <w:rsid w:val="00FC4D36"/>
    <w:rsid w:val="00FE3198"/>
    <w:rsid w:val="00F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B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8F0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6684"/>
    <w:pPr>
      <w:keepNext/>
      <w:outlineLvl w:val="0"/>
    </w:pPr>
    <w:rPr>
      <w:rFonts w:ascii="Times New Roman" w:hAnsi="Times New Roman"/>
      <w:b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7D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uiPriority w:val="99"/>
    <w:rsid w:val="00EF6684"/>
    <w:rPr>
      <w:rFonts w:ascii="Times New Roman" w:eastAsia="Calibri" w:hAnsi="Times New Roman" w:cs="Times New Roman"/>
      <w:b/>
      <w:sz w:val="20"/>
      <w:szCs w:val="20"/>
      <w:lang w:val="x-none" w:eastAsia="pl-PL"/>
    </w:rPr>
  </w:style>
  <w:style w:type="paragraph" w:styleId="Zwykytekst">
    <w:name w:val="Plain Text"/>
    <w:basedOn w:val="Normalny"/>
    <w:link w:val="ZwykytekstZnak"/>
    <w:rsid w:val="00EF6684"/>
    <w:rPr>
      <w:rFonts w:ascii="Courier New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F6684"/>
    <w:rPr>
      <w:rFonts w:ascii="Courier New" w:eastAsia="Calibri" w:hAnsi="Courier New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9119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9119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9119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665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36665"/>
    <w:rPr>
      <w:rFonts w:ascii="Segoe UI" w:hAnsi="Segoe UI" w:cs="Segoe UI"/>
      <w:sz w:val="18"/>
      <w:szCs w:val="18"/>
      <w:lang w:eastAsia="en-US"/>
    </w:rPr>
  </w:style>
  <w:style w:type="paragraph" w:customStyle="1" w:styleId="Zwykytekst1">
    <w:name w:val="Zwykły tekst1"/>
    <w:basedOn w:val="Normalny"/>
    <w:rsid w:val="00BB434F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F2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C8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F2C8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C8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F2C88"/>
    <w:rPr>
      <w:b/>
      <w:bCs/>
      <w:lang w:eastAsia="en-US"/>
    </w:rPr>
  </w:style>
  <w:style w:type="character" w:styleId="Hipercze">
    <w:name w:val="Hyperlink"/>
    <w:uiPriority w:val="99"/>
    <w:unhideWhenUsed/>
    <w:rsid w:val="00B36D27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6D27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B36D27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B36D27"/>
    <w:rPr>
      <w:rFonts w:ascii="Times New Roman" w:eastAsia="Times New Roman" w:hAnsi="Times New Roman"/>
      <w:lang w:eastAsia="zh-CN"/>
    </w:rPr>
  </w:style>
  <w:style w:type="character" w:styleId="Odwoanieprzypisudolnego">
    <w:name w:val="footnote reference"/>
    <w:unhideWhenUsed/>
    <w:rsid w:val="00B36D27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6D27"/>
    <w:rPr>
      <w:rFonts w:ascii="Times New Roman" w:eastAsia="Times New Roman" w:hAnsi="Times New Roman"/>
      <w:lang w:eastAsia="ar-SA"/>
    </w:rPr>
  </w:style>
  <w:style w:type="paragraph" w:styleId="NormalnyWeb">
    <w:name w:val="Normal (Web)"/>
    <w:basedOn w:val="Normalny"/>
    <w:qFormat/>
    <w:rsid w:val="00B55E73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78C9"/>
    <w:pPr>
      <w:widowControl w:val="0"/>
      <w:suppressAutoHyphens/>
      <w:spacing w:after="120"/>
    </w:pPr>
    <w:rPr>
      <w:rFonts w:ascii="Times New Roman" w:eastAsia="Arial Unicode MS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C9"/>
    <w:rPr>
      <w:rFonts w:ascii="Times New Roman" w:eastAsia="Arial Unicode MS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88D4-3B72-48D6-9346-0DA827B615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56FC88-6203-4D2D-A2B8-F66B11BB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Links>
    <vt:vector size="24" baseType="variant"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2023-01-30T12:26:00Z</dcterms:created>
  <dcterms:modified xsi:type="dcterms:W3CDTF">2025-04-10T08:02:00Z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f52c272d-4abd-42f2-897e-281befee1da5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