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4995" w:type="pct"/>
        <w:tblLook w:val="04A0" w:firstRow="1" w:lastRow="0" w:firstColumn="1" w:lastColumn="0" w:noHBand="0" w:noVBand="1"/>
      </w:tblPr>
      <w:tblGrid>
        <w:gridCol w:w="13980"/>
      </w:tblGrid>
      <w:tr w:rsidR="00794641" w:rsidRPr="006474F3" w14:paraId="308E395F" w14:textId="77777777" w:rsidTr="005932B9">
        <w:tc>
          <w:tcPr>
            <w:tcW w:w="5000" w:type="pct"/>
          </w:tcPr>
          <w:p w14:paraId="451F2F6F" w14:textId="77777777" w:rsidR="00794641" w:rsidRPr="00604E01" w:rsidRDefault="00794641" w:rsidP="005932B9">
            <w:pPr>
              <w:spacing w:line="360" w:lineRule="auto"/>
              <w:contextualSpacing/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  <w:r w:rsidRPr="00604E01">
              <w:rPr>
                <w:rFonts w:asciiTheme="majorHAnsi" w:hAnsiTheme="majorHAnsi"/>
                <w:b/>
                <w:sz w:val="24"/>
                <w:szCs w:val="24"/>
              </w:rPr>
              <w:t>nazwa Wykonawcy / reprezentowany przez:</w:t>
            </w:r>
          </w:p>
          <w:p w14:paraId="586B89B1" w14:textId="77777777" w:rsidR="00794641" w:rsidRPr="006474F3" w:rsidRDefault="00794641" w:rsidP="005932B9">
            <w:pPr>
              <w:tabs>
                <w:tab w:val="left" w:pos="709"/>
              </w:tabs>
              <w:spacing w:line="360" w:lineRule="auto"/>
              <w:contextualSpacing/>
              <w:jc w:val="both"/>
              <w:rPr>
                <w:rFonts w:asciiTheme="majorHAnsi" w:hAnsiTheme="majorHAnsi"/>
                <w:i/>
                <w:sz w:val="24"/>
                <w:szCs w:val="24"/>
              </w:rPr>
            </w:pPr>
            <w:r w:rsidRPr="006474F3">
              <w:rPr>
                <w:rFonts w:asciiTheme="majorHAnsi" w:hAnsiTheme="majorHAnsi"/>
                <w:bCs/>
                <w:sz w:val="24"/>
                <w:szCs w:val="24"/>
              </w:rPr>
              <w:t>…………………………………………………………………………….</w:t>
            </w:r>
          </w:p>
        </w:tc>
      </w:tr>
    </w:tbl>
    <w:p w14:paraId="5B3BC4D5" w14:textId="77777777" w:rsidR="00794641" w:rsidRPr="006474F3" w:rsidRDefault="00794641" w:rsidP="00794641">
      <w:pPr>
        <w:tabs>
          <w:tab w:val="left" w:pos="1473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ab/>
      </w:r>
    </w:p>
    <w:p w14:paraId="1EFAF89F" w14:textId="77777777" w:rsidR="00794641" w:rsidRPr="006474F3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>W przypadku, gdy przedmiot zamówienia podany w wykazie będzie szerszy niż wymagany przez Zamawiającego, Wykonawca winien w ramach wykazanych zadań wyszczególnić (opisać w ujęciu rodzajowym i wartościowym, aby można było ustalić czy spełnia warunek udziału w postępowaniu) zgodnie z n/w wymaganiami.</w:t>
      </w:r>
    </w:p>
    <w:p w14:paraId="1D20AC0D" w14:textId="77777777" w:rsidR="00794641" w:rsidRPr="006474F3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>Warunek udziału w postępowaniu (pełne doświadczenie) musi być spełniony:</w:t>
      </w:r>
    </w:p>
    <w:p w14:paraId="097542B9" w14:textId="1B92B5CB" w:rsidR="00794641" w:rsidRPr="006474F3" w:rsidRDefault="00794641" w:rsidP="003C18AF">
      <w:pPr>
        <w:tabs>
          <w:tab w:val="left" w:pos="709"/>
          <w:tab w:val="left" w:pos="7830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>a) przez Wykonawcę samodzielnie.</w:t>
      </w:r>
      <w:r w:rsidR="003C18AF">
        <w:rPr>
          <w:rFonts w:asciiTheme="majorHAnsi" w:hAnsiTheme="majorHAnsi"/>
          <w:iCs/>
          <w:sz w:val="24"/>
          <w:szCs w:val="24"/>
        </w:rPr>
        <w:tab/>
      </w:r>
    </w:p>
    <w:p w14:paraId="728D5812" w14:textId="77777777" w:rsidR="00794641" w:rsidRPr="006474F3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>b) przez min. jeden Podmiot udostępniający zasoby (Podwykonawcę) samodzielnie.</w:t>
      </w:r>
    </w:p>
    <w:p w14:paraId="33789277" w14:textId="77777777" w:rsidR="00794641" w:rsidRPr="006474F3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 xml:space="preserve">c) w przypadku Wykonawców występujących wspólnie, samodzielnie przez min. jednego z Wykonawców występujących wspólnie. </w:t>
      </w:r>
    </w:p>
    <w:p w14:paraId="5E47BD59" w14:textId="77777777" w:rsidR="00794641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  <w:r w:rsidRPr="006474F3">
        <w:rPr>
          <w:rFonts w:asciiTheme="majorHAnsi" w:hAnsiTheme="majorHAnsi" w:cs="Arial"/>
          <w:sz w:val="24"/>
          <w:szCs w:val="24"/>
        </w:rPr>
        <w:t>Zgodnie z § 9 ust. 3 rozporządzenia w sprawie podmiotowych środków dowodowych, j</w:t>
      </w:r>
      <w:r w:rsidRPr="006474F3">
        <w:rPr>
          <w:rFonts w:asciiTheme="majorHAnsi" w:hAnsiTheme="majorHAnsi" w:cs="Arial"/>
          <w:sz w:val="24"/>
          <w:szCs w:val="24"/>
          <w:shd w:val="clear" w:color="auto" w:fill="FFFFFF"/>
        </w:rPr>
        <w:t xml:space="preserve">eżeli Wykonawca powołuje się na doświadczenie w realizacji robót budowlanych, dostaw lub usług wykonywanych wspólnie z innymi Wykonawcami, wykaz </w:t>
      </w:r>
      <w:r w:rsidRPr="006474F3">
        <w:rPr>
          <w:rFonts w:asciiTheme="majorHAnsi" w:hAnsiTheme="majorHAnsi" w:cs="Arial"/>
          <w:sz w:val="24"/>
          <w:szCs w:val="24"/>
        </w:rPr>
        <w:t>dotyczy robót budowalnych / dostaw / usług w których wykonaniu Wykonawca ten bezpośrednio uczestniczył objętych warunkiem.</w:t>
      </w:r>
    </w:p>
    <w:p w14:paraId="3F60605E" w14:textId="77777777" w:rsidR="009B5904" w:rsidRDefault="009B5904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</w:p>
    <w:p w14:paraId="7CFB2ED6" w14:textId="77777777" w:rsidR="009B5904" w:rsidRDefault="009B5904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</w:p>
    <w:p w14:paraId="106E5337" w14:textId="77777777" w:rsidR="009B5904" w:rsidRDefault="009B5904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</w:p>
    <w:p w14:paraId="5463324E" w14:textId="77777777" w:rsidR="009B5904" w:rsidRDefault="009B5904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</w:p>
    <w:p w14:paraId="63D5AD8D" w14:textId="77777777" w:rsidR="009B5904" w:rsidRPr="006474F3" w:rsidRDefault="009B5904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449"/>
        <w:gridCol w:w="4538"/>
        <w:gridCol w:w="3396"/>
        <w:gridCol w:w="2545"/>
        <w:gridCol w:w="3101"/>
      </w:tblGrid>
      <w:tr w:rsidR="00AF4995" w:rsidRPr="00052395" w14:paraId="2B1D790A" w14:textId="77777777" w:rsidTr="00321AF5">
        <w:tc>
          <w:tcPr>
            <w:tcW w:w="449" w:type="dxa"/>
          </w:tcPr>
          <w:p w14:paraId="31A3EB10" w14:textId="5B0AD937" w:rsidR="00AF4995" w:rsidRPr="00495E96" w:rsidRDefault="00AF4995" w:rsidP="00B403EB">
            <w:pPr>
              <w:rPr>
                <w:rFonts w:ascii="Verdana" w:hAnsi="Verdana"/>
              </w:rPr>
            </w:pPr>
            <w:r w:rsidRPr="00495E96">
              <w:rPr>
                <w:rFonts w:ascii="Verdana" w:hAnsi="Verdana"/>
              </w:rPr>
              <w:lastRenderedPageBreak/>
              <w:t>LP</w:t>
            </w:r>
          </w:p>
        </w:tc>
        <w:tc>
          <w:tcPr>
            <w:tcW w:w="4538" w:type="dxa"/>
          </w:tcPr>
          <w:p w14:paraId="787D82A0" w14:textId="6E7A338E" w:rsidR="00AF4995" w:rsidRPr="002C14EF" w:rsidRDefault="002C14EF" w:rsidP="002C14EF">
            <w:pPr>
              <w:jc w:val="both"/>
              <w:rPr>
                <w:rFonts w:ascii="Verdana" w:hAnsi="Verdana"/>
                <w:b/>
                <w:bCs/>
              </w:rPr>
            </w:pPr>
            <w:r w:rsidRPr="002C14EF">
              <w:rPr>
                <w:rFonts w:ascii="Verdana" w:hAnsi="Verdana"/>
                <w:b/>
                <w:bCs/>
                <w:sz w:val="18"/>
                <w:szCs w:val="18"/>
              </w:rPr>
              <w:t>Podać nazwę zadania i miejsce wykonywania robót budowlanych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oraz </w:t>
            </w:r>
            <w:r w:rsidRPr="002C14EF">
              <w:rPr>
                <w:rFonts w:ascii="Verdana" w:hAnsi="Verdana"/>
                <w:b/>
                <w:bCs/>
              </w:rPr>
              <w:t xml:space="preserve"> </w:t>
            </w:r>
            <w:r>
              <w:rPr>
                <w:rFonts w:ascii="Verdana" w:hAnsi="Verdana"/>
                <w:b/>
                <w:bCs/>
              </w:rPr>
              <w:t>r</w:t>
            </w:r>
            <w:r w:rsidRPr="002C14EF">
              <w:rPr>
                <w:rFonts w:ascii="Verdana" w:hAnsi="Verdana"/>
                <w:b/>
                <w:bCs/>
              </w:rPr>
              <w:t>odzaj robót budowlanych (zakres wykonanych robót powinien zawierać informacje jednoznacznie potwierdzające spełnienie warunku udziału dotyczącego zdolności zawodowej w zakresie doświadczenia, określonym w SWZ)</w:t>
            </w:r>
          </w:p>
        </w:tc>
        <w:tc>
          <w:tcPr>
            <w:tcW w:w="3396" w:type="dxa"/>
          </w:tcPr>
          <w:p w14:paraId="02092EB6" w14:textId="0B8E48FF" w:rsidR="00AF4995" w:rsidRPr="009B5904" w:rsidRDefault="002C14EF" w:rsidP="00B403EB">
            <w:pPr>
              <w:rPr>
                <w:rFonts w:ascii="Verdana" w:hAnsi="Verdana"/>
                <w:b/>
                <w:bCs/>
              </w:rPr>
            </w:pPr>
            <w:r w:rsidRPr="002C14EF">
              <w:rPr>
                <w:rFonts w:ascii="Verdana" w:hAnsi="Verdana"/>
                <w:b/>
                <w:bCs/>
              </w:rPr>
              <w:t>Wartość brutto robót budowlanych</w:t>
            </w:r>
          </w:p>
        </w:tc>
        <w:tc>
          <w:tcPr>
            <w:tcW w:w="2545" w:type="dxa"/>
          </w:tcPr>
          <w:p w14:paraId="4C2CC135" w14:textId="77777777" w:rsidR="002C14EF" w:rsidRPr="002C14EF" w:rsidRDefault="002C14EF" w:rsidP="002C14EF">
            <w:pPr>
              <w:rPr>
                <w:rFonts w:ascii="Verdana" w:hAnsi="Verdana"/>
                <w:b/>
                <w:bCs/>
              </w:rPr>
            </w:pPr>
            <w:r w:rsidRPr="002C14EF">
              <w:rPr>
                <w:rFonts w:ascii="Verdana" w:hAnsi="Verdana"/>
                <w:b/>
                <w:bCs/>
              </w:rPr>
              <w:t>Termin realizacji</w:t>
            </w:r>
          </w:p>
          <w:p w14:paraId="3551B5E3" w14:textId="6BFCDE33" w:rsidR="00AF4995" w:rsidRPr="009B5904" w:rsidRDefault="002C14EF" w:rsidP="002C14EF">
            <w:pPr>
              <w:rPr>
                <w:rFonts w:ascii="Verdana" w:hAnsi="Verdana"/>
                <w:b/>
                <w:bCs/>
              </w:rPr>
            </w:pPr>
            <w:r w:rsidRPr="002C14EF">
              <w:rPr>
                <w:rFonts w:ascii="Verdana" w:hAnsi="Verdana"/>
                <w:b/>
                <w:bCs/>
              </w:rPr>
              <w:t>od – do (dzień/miesiąc/rok)</w:t>
            </w:r>
          </w:p>
        </w:tc>
        <w:tc>
          <w:tcPr>
            <w:tcW w:w="3101" w:type="dxa"/>
          </w:tcPr>
          <w:p w14:paraId="1ABBA108" w14:textId="04BA1641" w:rsidR="00AF4995" w:rsidRPr="009B5904" w:rsidRDefault="002C14EF" w:rsidP="00B403EB">
            <w:pPr>
              <w:rPr>
                <w:rFonts w:ascii="Verdana" w:hAnsi="Verdana"/>
                <w:b/>
                <w:bCs/>
              </w:rPr>
            </w:pPr>
            <w:r w:rsidRPr="002C14EF">
              <w:rPr>
                <w:rFonts w:ascii="Verdana" w:hAnsi="Verdana"/>
                <w:b/>
                <w:bCs/>
              </w:rPr>
              <w:t>Podmiot, na rzecz którego roboty budowlane zostały wykonane</w:t>
            </w:r>
          </w:p>
        </w:tc>
      </w:tr>
      <w:tr w:rsidR="00B403EB" w14:paraId="5D0EB358" w14:textId="77777777" w:rsidTr="00321AF5">
        <w:tc>
          <w:tcPr>
            <w:tcW w:w="449" w:type="dxa"/>
          </w:tcPr>
          <w:p w14:paraId="24B932E6" w14:textId="7F8D18B6" w:rsidR="00B403EB" w:rsidRPr="00052395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4538" w:type="dxa"/>
          </w:tcPr>
          <w:p w14:paraId="0590E328" w14:textId="77777777" w:rsidR="00B403EB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</w:p>
          <w:p w14:paraId="69862FF1" w14:textId="77777777" w:rsidR="002C14EF" w:rsidRDefault="002C14EF" w:rsidP="00B403EB">
            <w:pPr>
              <w:rPr>
                <w:rFonts w:ascii="Verdana" w:hAnsi="Verdana"/>
                <w:sz w:val="18"/>
                <w:szCs w:val="18"/>
              </w:rPr>
            </w:pPr>
          </w:p>
          <w:p w14:paraId="6FE27938" w14:textId="7A8724F7" w:rsidR="002C14EF" w:rsidRPr="00052395" w:rsidRDefault="002C14EF" w:rsidP="00B403E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396" w:type="dxa"/>
          </w:tcPr>
          <w:p w14:paraId="5E51471D" w14:textId="2B758BBB" w:rsidR="00B403EB" w:rsidRPr="00052395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545" w:type="dxa"/>
          </w:tcPr>
          <w:p w14:paraId="6F22016B" w14:textId="0291B912" w:rsidR="00B403EB" w:rsidRPr="00052395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01" w:type="dxa"/>
          </w:tcPr>
          <w:p w14:paraId="069D5691" w14:textId="77777777" w:rsidR="00B403EB" w:rsidRDefault="00B403EB" w:rsidP="00B403EB"/>
        </w:tc>
      </w:tr>
      <w:tr w:rsidR="00AF4995" w14:paraId="6330F9BE" w14:textId="77777777" w:rsidTr="00321AF5">
        <w:tc>
          <w:tcPr>
            <w:tcW w:w="449" w:type="dxa"/>
          </w:tcPr>
          <w:p w14:paraId="613FFC6C" w14:textId="458C283B" w:rsidR="00AF4995" w:rsidRPr="00052395" w:rsidRDefault="00AF4995" w:rsidP="00AF4995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4538" w:type="dxa"/>
          </w:tcPr>
          <w:p w14:paraId="3EF634F9" w14:textId="77777777" w:rsidR="00AF4995" w:rsidRDefault="00AF4995" w:rsidP="00AF4995">
            <w:pPr>
              <w:rPr>
                <w:rFonts w:ascii="Verdana" w:hAnsi="Verdana"/>
                <w:sz w:val="18"/>
                <w:szCs w:val="18"/>
              </w:rPr>
            </w:pPr>
          </w:p>
          <w:p w14:paraId="6B9709EE" w14:textId="77777777" w:rsidR="002C14EF" w:rsidRDefault="002C14EF" w:rsidP="00AF4995">
            <w:pPr>
              <w:rPr>
                <w:rFonts w:ascii="Verdana" w:hAnsi="Verdana"/>
                <w:sz w:val="18"/>
                <w:szCs w:val="18"/>
              </w:rPr>
            </w:pPr>
          </w:p>
          <w:p w14:paraId="6EC39BE4" w14:textId="2A524859" w:rsidR="002C14EF" w:rsidRPr="00052395" w:rsidRDefault="002C14EF" w:rsidP="00AF4995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396" w:type="dxa"/>
          </w:tcPr>
          <w:p w14:paraId="61406B45" w14:textId="3987D063" w:rsidR="00AF4995" w:rsidRPr="00052395" w:rsidRDefault="00AF4995" w:rsidP="00AF4995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545" w:type="dxa"/>
          </w:tcPr>
          <w:p w14:paraId="7F601034" w14:textId="0919B029" w:rsidR="00AF4995" w:rsidRPr="00052395" w:rsidRDefault="00AF4995" w:rsidP="00AF4995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01" w:type="dxa"/>
          </w:tcPr>
          <w:p w14:paraId="235A8870" w14:textId="77777777" w:rsidR="00AF4995" w:rsidRDefault="00AF4995" w:rsidP="00AF4995"/>
        </w:tc>
      </w:tr>
    </w:tbl>
    <w:p w14:paraId="6668EC37" w14:textId="06131BF2" w:rsidR="00B27111" w:rsidRDefault="00794641" w:rsidP="00722C17">
      <w:pPr>
        <w:jc w:val="both"/>
      </w:pPr>
      <w:r>
        <w:t>Uwaga! do przedmiotowego wykazu należy dołączyć dowody np. referencje (w formie oryginału lub cyfrowego odwzorowania) że roboty budow</w:t>
      </w:r>
      <w:r w:rsidR="00722C17">
        <w:t>l</w:t>
      </w:r>
      <w:r>
        <w:t>ane zostały wykonane należycie - w szczególności czy zostały wykonane zgodnie z przepisami prawa budowlanego i prawidłowo ukończone.</w:t>
      </w:r>
    </w:p>
    <w:p w14:paraId="6A46ADBA" w14:textId="77777777" w:rsidR="004778B8" w:rsidRDefault="004778B8" w:rsidP="00722C17">
      <w:pPr>
        <w:jc w:val="both"/>
      </w:pPr>
    </w:p>
    <w:p w14:paraId="3A65EBD9" w14:textId="77777777" w:rsidR="004778B8" w:rsidRDefault="004778B8" w:rsidP="00722C17">
      <w:pPr>
        <w:jc w:val="both"/>
      </w:pPr>
    </w:p>
    <w:p w14:paraId="2106A498" w14:textId="77777777" w:rsidR="004778B8" w:rsidRDefault="004778B8" w:rsidP="00722C17">
      <w:pPr>
        <w:jc w:val="both"/>
      </w:pPr>
    </w:p>
    <w:p w14:paraId="6EDE7866" w14:textId="53F23287" w:rsidR="004778B8" w:rsidRPr="004778B8" w:rsidRDefault="004778B8" w:rsidP="00722C17">
      <w:pPr>
        <w:jc w:val="both"/>
        <w:rPr>
          <w:b/>
          <w:bCs/>
        </w:rPr>
      </w:pPr>
      <w:r w:rsidRPr="004778B8">
        <w:rPr>
          <w:b/>
          <w:bCs/>
        </w:rPr>
        <w:t>Dokument należy podpisać kwalifikowanym  podpisem elektronicznym lub  podpisem zaufanym lub podpisem osobistym. Zamawiający zaleca zapisanie dokumentu w formacie PDF.</w:t>
      </w:r>
    </w:p>
    <w:sectPr w:rsidR="004778B8" w:rsidRPr="004778B8" w:rsidSect="00884AF9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C903B5" w14:textId="77777777" w:rsidR="00903A73" w:rsidRDefault="00903A73" w:rsidP="00604E01">
      <w:r>
        <w:separator/>
      </w:r>
    </w:p>
  </w:endnote>
  <w:endnote w:type="continuationSeparator" w:id="0">
    <w:p w14:paraId="34F6AE61" w14:textId="77777777" w:rsidR="00903A73" w:rsidRDefault="00903A73" w:rsidP="00604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13EC5B" w14:textId="77777777" w:rsidR="00903A73" w:rsidRDefault="00903A73" w:rsidP="00604E01">
      <w:r>
        <w:separator/>
      </w:r>
    </w:p>
  </w:footnote>
  <w:footnote w:type="continuationSeparator" w:id="0">
    <w:p w14:paraId="54B974F2" w14:textId="77777777" w:rsidR="00903A73" w:rsidRDefault="00903A73" w:rsidP="00604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5D660" w14:textId="0C44E1D2" w:rsidR="00604E01" w:rsidRPr="00604E01" w:rsidRDefault="00604E01" w:rsidP="00604E01">
    <w:pPr>
      <w:pageBreakBefore/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załącznik nr </w:t>
    </w:r>
    <w:r>
      <w:rPr>
        <w:rFonts w:ascii="Verdana" w:eastAsia="Batang" w:hAnsi="Verdana" w:cs="Times New Roman"/>
        <w:bCs/>
        <w:sz w:val="16"/>
        <w:szCs w:val="16"/>
        <w:lang w:eastAsia="pl-PL"/>
      </w:rPr>
      <w:t>5</w:t>
    </w: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 do SWZ składany </w:t>
    </w:r>
    <w:r>
      <w:rPr>
        <w:rFonts w:ascii="Verdana" w:eastAsia="Batang" w:hAnsi="Verdana" w:cs="Times New Roman"/>
        <w:bCs/>
        <w:sz w:val="16"/>
        <w:szCs w:val="16"/>
        <w:lang w:eastAsia="pl-PL"/>
      </w:rPr>
      <w:t>na wezwanie, aktualny na dzień złożenia</w:t>
    </w:r>
  </w:p>
  <w:p w14:paraId="0CFDF9F8" w14:textId="2F45A5A4" w:rsidR="00604E01" w:rsidRDefault="00604E01" w:rsidP="00604E01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  <w:r>
      <w:rPr>
        <w:rFonts w:ascii="Verdana" w:eastAsia="Batang" w:hAnsi="Verdana" w:cs="Times New Roman"/>
        <w:bCs/>
        <w:sz w:val="16"/>
        <w:szCs w:val="16"/>
        <w:lang w:eastAsia="pl-PL"/>
      </w:rPr>
      <w:t>wykaz wykonanych robót budowlanych</w:t>
    </w:r>
  </w:p>
  <w:p w14:paraId="63CD92BE" w14:textId="77777777" w:rsidR="00604E01" w:rsidRPr="00604E01" w:rsidRDefault="00604E01" w:rsidP="00604E01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</w:p>
  <w:p w14:paraId="066B5173" w14:textId="77777777" w:rsidR="00604E01" w:rsidRPr="00604E01" w:rsidRDefault="00604E01" w:rsidP="00604E01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</w:p>
  <w:p w14:paraId="1ADBF726" w14:textId="7CE4ACAA" w:rsidR="00604E01" w:rsidRPr="00AF4995" w:rsidRDefault="00604E01" w:rsidP="00AF4995">
    <w:pPr>
      <w:pageBreakBefore/>
      <w:tabs>
        <w:tab w:val="left" w:pos="491"/>
      </w:tabs>
      <w:jc w:val="both"/>
      <w:rPr>
        <w:rFonts w:ascii="Verdana" w:eastAsia="Batang" w:hAnsi="Verdana" w:cs="Times New Roman"/>
        <w:b/>
        <w:sz w:val="16"/>
        <w:szCs w:val="16"/>
        <w:lang w:eastAsia="pl-PL"/>
      </w:rPr>
    </w:pP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 </w:t>
    </w:r>
    <w:r w:rsidRPr="00604E01">
      <w:rPr>
        <w:rFonts w:ascii="Verdana" w:eastAsia="Calibri" w:hAnsi="Verdana" w:cs="Times New Roman"/>
        <w:b/>
        <w:bCs/>
        <w:sz w:val="16"/>
        <w:szCs w:val="16"/>
      </w:rPr>
      <w:t>Nr sprawy: GKP.271</w:t>
    </w:r>
    <w:r w:rsidR="00E35D9E">
      <w:rPr>
        <w:rFonts w:ascii="Verdana" w:eastAsia="Calibri" w:hAnsi="Verdana" w:cs="Times New Roman"/>
        <w:b/>
        <w:bCs/>
        <w:sz w:val="16"/>
        <w:szCs w:val="16"/>
      </w:rPr>
      <w:t>.</w:t>
    </w:r>
    <w:r w:rsidR="00A9697D">
      <w:rPr>
        <w:rFonts w:ascii="Verdana" w:eastAsia="Calibri" w:hAnsi="Verdana" w:cs="Times New Roman"/>
        <w:b/>
        <w:bCs/>
        <w:sz w:val="16"/>
        <w:szCs w:val="16"/>
      </w:rPr>
      <w:t>31</w:t>
    </w:r>
    <w:r w:rsidRPr="00604E01">
      <w:rPr>
        <w:rFonts w:ascii="Verdana" w:eastAsia="Calibri" w:hAnsi="Verdana" w:cs="Times New Roman"/>
        <w:b/>
        <w:bCs/>
        <w:sz w:val="16"/>
        <w:szCs w:val="16"/>
      </w:rPr>
      <w:t>.202</w:t>
    </w:r>
    <w:r w:rsidR="00A9697D">
      <w:rPr>
        <w:rFonts w:ascii="Verdana" w:eastAsia="Calibri" w:hAnsi="Verdana" w:cs="Times New Roman"/>
        <w:b/>
        <w:bCs/>
        <w:sz w:val="16"/>
        <w:szCs w:val="16"/>
      </w:rPr>
      <w:t>5</w:t>
    </w:r>
    <w:r w:rsidRPr="00604E01">
      <w:rPr>
        <w:rFonts w:ascii="Verdana" w:eastAsia="Calibri" w:hAnsi="Verdana" w:cs="Times New Roman"/>
        <w:b/>
        <w:bCs/>
        <w:sz w:val="16"/>
        <w:szCs w:val="16"/>
      </w:rPr>
      <w:t xml:space="preserve">.LS    </w:t>
    </w:r>
    <w:r w:rsidR="00A9697D" w:rsidRPr="00A9697D">
      <w:rPr>
        <w:rFonts w:ascii="Verdana" w:eastAsia="Calibri" w:hAnsi="Verdana" w:cs="Times New Roman"/>
        <w:b/>
        <w:bCs/>
        <w:sz w:val="16"/>
        <w:szCs w:val="16"/>
      </w:rPr>
      <w:t>Budowa oświetlenia drogi  w Kletnie na działkach nr 56, 28, 4.</w:t>
    </w:r>
  </w:p>
  <w:p w14:paraId="03A5356A" w14:textId="77777777" w:rsidR="00604E01" w:rsidRPr="00604E01" w:rsidRDefault="00604E01" w:rsidP="00604E01">
    <w:pPr>
      <w:pageBreakBefore/>
      <w:tabs>
        <w:tab w:val="left" w:pos="491"/>
      </w:tabs>
      <w:jc w:val="both"/>
      <w:rPr>
        <w:rFonts w:ascii="Verdana" w:eastAsia="Batang" w:hAnsi="Verdana" w:cs="Times New Roman"/>
        <w:b/>
        <w:sz w:val="16"/>
        <w:szCs w:val="16"/>
        <w:lang w:eastAsia="pl-PL"/>
      </w:rPr>
    </w:pPr>
  </w:p>
  <w:p w14:paraId="5814417B" w14:textId="77777777" w:rsidR="00604E01" w:rsidRDefault="00604E0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641"/>
    <w:rsid w:val="00015FB5"/>
    <w:rsid w:val="00052395"/>
    <w:rsid w:val="000B3453"/>
    <w:rsid w:val="000E0837"/>
    <w:rsid w:val="001757D1"/>
    <w:rsid w:val="00235812"/>
    <w:rsid w:val="00245D23"/>
    <w:rsid w:val="002C14EF"/>
    <w:rsid w:val="00321AF5"/>
    <w:rsid w:val="003364D1"/>
    <w:rsid w:val="0036578F"/>
    <w:rsid w:val="003B15FD"/>
    <w:rsid w:val="003C18AF"/>
    <w:rsid w:val="004778B8"/>
    <w:rsid w:val="00495E96"/>
    <w:rsid w:val="004A5D7E"/>
    <w:rsid w:val="005625C0"/>
    <w:rsid w:val="005A2741"/>
    <w:rsid w:val="005D6285"/>
    <w:rsid w:val="005D653F"/>
    <w:rsid w:val="00604E01"/>
    <w:rsid w:val="006923F8"/>
    <w:rsid w:val="006A321E"/>
    <w:rsid w:val="006D3AFB"/>
    <w:rsid w:val="00722C17"/>
    <w:rsid w:val="007724BA"/>
    <w:rsid w:val="00794641"/>
    <w:rsid w:val="007C1765"/>
    <w:rsid w:val="007E09E8"/>
    <w:rsid w:val="008153DD"/>
    <w:rsid w:val="00862087"/>
    <w:rsid w:val="00884AF9"/>
    <w:rsid w:val="008A5ECE"/>
    <w:rsid w:val="008C2672"/>
    <w:rsid w:val="008E1FC3"/>
    <w:rsid w:val="008F354E"/>
    <w:rsid w:val="00903A73"/>
    <w:rsid w:val="00913EC9"/>
    <w:rsid w:val="00960EAD"/>
    <w:rsid w:val="009772A9"/>
    <w:rsid w:val="009A40CF"/>
    <w:rsid w:val="009A4D4E"/>
    <w:rsid w:val="009B5904"/>
    <w:rsid w:val="00A50612"/>
    <w:rsid w:val="00A9697D"/>
    <w:rsid w:val="00AF4995"/>
    <w:rsid w:val="00B27111"/>
    <w:rsid w:val="00B403EB"/>
    <w:rsid w:val="00B509B0"/>
    <w:rsid w:val="00B63E3C"/>
    <w:rsid w:val="00C15F41"/>
    <w:rsid w:val="00C766F5"/>
    <w:rsid w:val="00C8177B"/>
    <w:rsid w:val="00D46DBC"/>
    <w:rsid w:val="00D620FE"/>
    <w:rsid w:val="00E13057"/>
    <w:rsid w:val="00E35D9E"/>
    <w:rsid w:val="00EB10B0"/>
    <w:rsid w:val="00F005B3"/>
    <w:rsid w:val="00F06E21"/>
    <w:rsid w:val="00F60739"/>
    <w:rsid w:val="00F93177"/>
    <w:rsid w:val="00FE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26417"/>
  <w15:chartTrackingRefBased/>
  <w15:docId w15:val="{2CD1DE9B-DE1B-4D74-AB57-3EFE14511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641"/>
    <w:pPr>
      <w:spacing w:after="0" w:line="240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9464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04E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4E01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04E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4E01"/>
    <w:rPr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0523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272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zam.publiczne@stronie.pl</dc:creator>
  <cp:keywords/>
  <dc:description/>
  <cp:lastModifiedBy>Anna Kostecka</cp:lastModifiedBy>
  <cp:revision>12</cp:revision>
  <dcterms:created xsi:type="dcterms:W3CDTF">2024-06-04T12:21:00Z</dcterms:created>
  <dcterms:modified xsi:type="dcterms:W3CDTF">2025-03-20T12:17:00Z</dcterms:modified>
</cp:coreProperties>
</file>