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35996" w14:textId="7497FC75" w:rsidR="00317338" w:rsidRDefault="00317338">
      <w:r>
        <w:t xml:space="preserve">                                                                                                                                           Załącznik nr 9 do SWZ</w:t>
      </w:r>
    </w:p>
    <w:tbl>
      <w:tblPr>
        <w:tblW w:w="11483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7"/>
        <w:gridCol w:w="1235"/>
        <w:gridCol w:w="713"/>
        <w:gridCol w:w="3453"/>
        <w:gridCol w:w="965"/>
        <w:gridCol w:w="908"/>
        <w:gridCol w:w="1522"/>
        <w:gridCol w:w="1260"/>
      </w:tblGrid>
      <w:tr w:rsidR="00317338" w:rsidRPr="00317338" w14:paraId="208E5C6A" w14:textId="77777777" w:rsidTr="00317338">
        <w:trPr>
          <w:trHeight w:val="348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896C79" w14:textId="77777777" w:rsidR="00317338" w:rsidRDefault="00317338"/>
          <w:tbl>
            <w:tblPr>
              <w:tblW w:w="109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60"/>
              <w:gridCol w:w="1235"/>
              <w:gridCol w:w="713"/>
              <w:gridCol w:w="3453"/>
              <w:gridCol w:w="965"/>
              <w:gridCol w:w="908"/>
              <w:gridCol w:w="1522"/>
              <w:gridCol w:w="1260"/>
            </w:tblGrid>
            <w:tr w:rsidR="00317338" w:rsidRPr="00317338" w14:paraId="2609564A" w14:textId="77777777" w:rsidTr="00317338">
              <w:trPr>
                <w:trHeight w:val="348"/>
              </w:trPr>
              <w:tc>
                <w:tcPr>
                  <w:tcW w:w="109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2A263B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</w:pPr>
                  <w:bookmarkStart w:id="0" w:name="RANGE!A1:H15"/>
                  <w:r w:rsidRPr="00317338">
                    <w:rPr>
                      <w:rFonts w:ascii="Arial" w:eastAsia="Times New Roman" w:hAnsi="Arial" w:cs="Arial"/>
                      <w:b/>
                      <w:bCs/>
                      <w:kern w:val="0"/>
                      <w:sz w:val="28"/>
                      <w:szCs w:val="28"/>
                      <w:lang w:eastAsia="pl-PL"/>
                      <w14:ligatures w14:val="none"/>
                    </w:rPr>
                    <w:t xml:space="preserve">Harmonogram rzeczowo-finansowy  </w:t>
                  </w:r>
                  <w:bookmarkEnd w:id="0"/>
                </w:p>
              </w:tc>
            </w:tr>
            <w:tr w:rsidR="00317338" w:rsidRPr="00317338" w14:paraId="3021F77D" w14:textId="77777777" w:rsidTr="00317338">
              <w:trPr>
                <w:trHeight w:val="375"/>
              </w:trPr>
              <w:tc>
                <w:tcPr>
                  <w:tcW w:w="280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4018D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dotyczy inwestycji pod nazwą: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905FDA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0815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0CF2E7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35693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1307D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4BFB8133" w14:textId="77777777" w:rsidTr="00317338">
              <w:trPr>
                <w:trHeight w:val="1404"/>
              </w:trPr>
              <w:tc>
                <w:tcPr>
                  <w:tcW w:w="10916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748E274" w14:textId="257F83E7" w:rsidR="00317338" w:rsidRPr="00D65A07" w:rsidRDefault="00317338" w:rsidP="00317338">
                  <w:pPr>
                    <w:jc w:val="both"/>
                    <w:rPr>
                      <w:rFonts w:ascii="Open Sans" w:eastAsia="Open Sans" w:hAnsi="Open Sans" w:cs="Open Sans"/>
                      <w:sz w:val="22"/>
                      <w:szCs w:val="22"/>
                    </w:rPr>
                  </w:pPr>
                  <w:r w:rsidRPr="00731C8A">
                    <w:rPr>
                      <w:rFonts w:ascii="Open Sans" w:hAnsi="Open Sans" w:cs="Open Sans"/>
                      <w:sz w:val="22"/>
                      <w:szCs w:val="22"/>
                    </w:rPr>
                    <w:t>„</w:t>
                  </w:r>
                  <w:r w:rsidRPr="00731C8A">
                    <w:rPr>
                      <w:rFonts w:ascii="Open Sans" w:hAnsi="Open Sans" w:cs="Open Sans"/>
                      <w:b/>
                      <w:bCs/>
                      <w:sz w:val="22"/>
                      <w:szCs w:val="22"/>
                    </w:rPr>
                    <w:t>BO 2024 Sensoryczno-ruchowy plac zabaw” przeprowadzenie remontu istniejącego placu zabaw na terenie Szkoły Podstawowej Nr 45 przy ul.</w:t>
                  </w:r>
                  <w:r w:rsidRPr="00731C8A">
                    <w:rPr>
                      <w:rFonts w:ascii="Open Sans" w:hAnsi="Open Sans" w:cs="Open Sans"/>
                      <w:sz w:val="22"/>
                      <w:szCs w:val="22"/>
                    </w:rPr>
                    <w:t xml:space="preserve"> </w:t>
                  </w:r>
                  <w:r w:rsidRPr="00731C8A">
                    <w:rPr>
                      <w:rFonts w:ascii="Open Sans" w:hAnsi="Open Sans" w:cs="Open Sans"/>
                      <w:b/>
                      <w:bCs/>
                      <w:sz w:val="22"/>
                      <w:szCs w:val="22"/>
                    </w:rPr>
                    <w:t xml:space="preserve">Matki Polki 3A </w:t>
                  </w:r>
                  <w:r>
                    <w:rPr>
                      <w:rFonts w:ascii="Open Sans" w:hAnsi="Open Sans" w:cs="Open Sans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31C8A">
                    <w:rPr>
                      <w:rFonts w:ascii="Open Sans" w:hAnsi="Open Sans" w:cs="Open Sans"/>
                      <w:b/>
                      <w:bCs/>
                      <w:sz w:val="22"/>
                      <w:szCs w:val="22"/>
                    </w:rPr>
                    <w:t>w Gdańsku.</w:t>
                  </w:r>
                </w:p>
                <w:p w14:paraId="22204B75" w14:textId="42C76A61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6BBE299D" w14:textId="77777777" w:rsidTr="00317338">
              <w:trPr>
                <w:trHeight w:val="150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985620" w14:textId="78160B3C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noProof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5A2C2F6" wp14:editId="6D840DDF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53340</wp:posOffset>
                            </wp:positionV>
                            <wp:extent cx="891540" cy="518160"/>
                            <wp:effectExtent l="0" t="0" r="0" b="0"/>
                            <wp:wrapNone/>
                            <wp:docPr id="770541328" name="Prostoką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BE890250-B646-451D-92D7-73E1D468ABF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 rot="431097">
                                      <a:off x="0" y="0"/>
                                      <a:ext cx="819150" cy="40005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1EE8FF9" w14:textId="77777777" w:rsidR="00317338" w:rsidRDefault="00317338" w:rsidP="00317338">
                                        <w:pPr>
                                          <w:jc w:val="center"/>
                                          <w:rPr>
                                            <w:rFonts w:ascii="Arial Black" w:hAnsi="Arial Black"/>
                                            <w:color w:val="C0C0C0"/>
                                            <w:kern w:val="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color w:val="C0C0C0"/>
                                            <w:sz w:val="72"/>
                                            <w:szCs w:val="72"/>
                                            <w14:textOutline w14:w="9525" w14:cap="flat" w14:cmpd="sng" w14:algn="ctr">
                                              <w14:solidFill>
                                                <w14:srgbClr w14:val="969696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/wzór/</w:t>
                                        </w:r>
                                      </w:p>
                                    </w:txbxContent>
                                  </wps:txbx>
                                  <wps:bodyPr wrap="non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5A2C2F6" id="Prostokąt 3" o:spid="_x0000_s1026" style="position:absolute;margin-left:10.8pt;margin-top:4.2pt;width:70.2pt;height:40.8pt;rotation:470873fd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" filled="f" stroked="f">
                            <o:lock v:ext="edit" shapetype="t"/>
                            <v:textbox>
                              <w:txbxContent>
                                <w:p w14:paraId="41EE8FF9" w14:textId="77777777" w:rsidR="00317338" w:rsidRDefault="00317338" w:rsidP="00317338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C0C0C0"/>
                                      <w:kern w:val="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C0C0C0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969696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/wzór/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317338" w:rsidRPr="00317338" w14:paraId="7CC9BB54" w14:textId="77777777">
                    <w:trPr>
                      <w:trHeight w:val="150"/>
                      <w:tblCellSpacing w:w="0" w:type="dxa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112CBFE0" w14:textId="77777777" w:rsidR="00317338" w:rsidRPr="00317338" w:rsidRDefault="00317338" w:rsidP="003173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6224863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3ED4C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B750752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A69D6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F105E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E7C636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F5E2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3CD082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02F7E35E" w14:textId="77777777" w:rsidTr="00317338">
              <w:trPr>
                <w:trHeight w:val="495"/>
              </w:trPr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4F5262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Lp.</w:t>
                  </w:r>
                </w:p>
              </w:tc>
              <w:tc>
                <w:tcPr>
                  <w:tcW w:w="5401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87E99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Wyszczególnienie</w:t>
                  </w:r>
                </w:p>
              </w:tc>
              <w:tc>
                <w:tcPr>
                  <w:tcW w:w="96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BD9D4F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Wartość</w:t>
                  </w:r>
                </w:p>
              </w:tc>
              <w:tc>
                <w:tcPr>
                  <w:tcW w:w="369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89E9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WARTOŚCI ROBÓT ROZPISANE NA KOLEJNE MIESIĄCE REALIZACJI</w:t>
                  </w:r>
                </w:p>
              </w:tc>
            </w:tr>
            <w:tr w:rsidR="00317338" w:rsidRPr="00317338" w14:paraId="642DDAA5" w14:textId="77777777" w:rsidTr="00317338">
              <w:trPr>
                <w:trHeight w:val="375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DA339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4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9E24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B889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64539C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miesiąc / rok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E8757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miesiąc / rok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EE4DDD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miesiąc / rok</w:t>
                  </w:r>
                </w:p>
              </w:tc>
            </w:tr>
            <w:tr w:rsidR="00317338" w:rsidRPr="00317338" w14:paraId="78BF3019" w14:textId="77777777" w:rsidTr="00317338">
              <w:trPr>
                <w:trHeight w:val="375"/>
              </w:trPr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9D11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5401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4767C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65F46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5DA720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…....  / …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E147B4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…....  / 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886608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…....  / …</w:t>
                  </w:r>
                </w:p>
              </w:tc>
            </w:tr>
            <w:tr w:rsidR="00317338" w:rsidRPr="00317338" w14:paraId="0A381611" w14:textId="77777777" w:rsidTr="00317338">
              <w:trPr>
                <w:trHeight w:val="255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A51E33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1.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8472C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2.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3322FE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3.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D22BB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4.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E2C85E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…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D9849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…</w:t>
                  </w:r>
                </w:p>
              </w:tc>
            </w:tr>
            <w:tr w:rsidR="00317338" w:rsidRPr="00317338" w14:paraId="5CEA3D82" w14:textId="77777777" w:rsidTr="00317338">
              <w:trPr>
                <w:trHeight w:val="402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B35315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w:t>1.0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E871C5B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Roboty budowlane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578CB9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BE81DA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8870B8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592B98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317338" w:rsidRPr="00317338" w14:paraId="02421B95" w14:textId="77777777" w:rsidTr="00317338">
              <w:trPr>
                <w:trHeight w:val="402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469585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BE2DB5F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068D00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34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C0966" w14:textId="77777777" w:rsidR="00317338" w:rsidRPr="00317338" w:rsidRDefault="00317338" w:rsidP="00317338">
                  <w:pPr>
                    <w:spacing w:after="0" w:line="240" w:lineRule="auto"/>
                    <w:ind w:firstLineChars="300" w:firstLine="663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WARTOŚĆ NETTO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E16413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C8F475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zł,00gr</w:t>
                  </w:r>
                </w:p>
              </w:tc>
              <w:tc>
                <w:tcPr>
                  <w:tcW w:w="152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571840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b/>
                      <w:bCs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zł,00gr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4A30E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</w:tr>
            <w:tr w:rsidR="00317338" w:rsidRPr="00317338" w14:paraId="16F8A539" w14:textId="77777777" w:rsidTr="00317338">
              <w:trPr>
                <w:trHeight w:val="402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28CF90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AF9623" w14:textId="77777777" w:rsidR="00317338" w:rsidRPr="00317338" w:rsidRDefault="00317338" w:rsidP="00317338">
                  <w:pPr>
                    <w:spacing w:after="0" w:line="240" w:lineRule="auto"/>
                    <w:ind w:firstLineChars="300" w:firstLine="663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VAT    23 %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1FB0DB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D089DD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45C7FC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16138C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</w:tr>
            <w:tr w:rsidR="00317338" w:rsidRPr="00317338" w14:paraId="2FAAEE38" w14:textId="77777777" w:rsidTr="00317338">
              <w:trPr>
                <w:trHeight w:val="402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E73A7F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BFC38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C7C14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Century Gothic" w:eastAsia="Times New Roman" w:hAnsi="Century Gothic" w:cs="Arial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4E2E23" w14:textId="77777777" w:rsidR="00317338" w:rsidRPr="00317338" w:rsidRDefault="00317338" w:rsidP="00317338">
                  <w:pPr>
                    <w:spacing w:after="0" w:line="240" w:lineRule="auto"/>
                    <w:ind w:firstLineChars="300" w:firstLine="663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u w:val="single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b/>
                      <w:bCs/>
                      <w:kern w:val="0"/>
                      <w:sz w:val="22"/>
                      <w:szCs w:val="22"/>
                      <w:u w:val="single"/>
                      <w:lang w:eastAsia="pl-PL"/>
                      <w14:ligatures w14:val="none"/>
                    </w:rPr>
                    <w:t>WARTOŚĆ BRUTTO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CC5C9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4C9E63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652B3D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86C99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proofErr w:type="spellStart"/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zł,gr</w:t>
                  </w:r>
                  <w:proofErr w:type="spellEnd"/>
                </w:p>
              </w:tc>
            </w:tr>
            <w:tr w:rsidR="00317338" w:rsidRPr="00317338" w14:paraId="10B1A008" w14:textId="77777777" w:rsidTr="00317338">
              <w:trPr>
                <w:trHeight w:val="402"/>
              </w:trPr>
              <w:tc>
                <w:tcPr>
                  <w:tcW w:w="8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19C81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540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65DE99D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Times New Roman CE" w:eastAsia="Times New Roman" w:hAnsi="Times New Roman CE" w:cs="Times New Roman CE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D8035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047872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8D7977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79B21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  <w:t> </w:t>
                  </w:r>
                </w:p>
              </w:tc>
            </w:tr>
            <w:tr w:rsidR="00317338" w:rsidRPr="00317338" w14:paraId="4576B05E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550290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 CE" w:eastAsia="Times New Roman" w:hAnsi="Arial CE" w:cs="Arial CE"/>
                      <w:kern w:val="0"/>
                      <w:sz w:val="18"/>
                      <w:szCs w:val="18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D5015D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3D16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464F12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F850AE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FF818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17FFF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27E5E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65368E88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58E64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E8733B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D7F27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7E546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F7855E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841CA9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4C83F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6E9AD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42462575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6D73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67C253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AC71B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9459C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459D6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B5795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4FC425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8AC22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3744EAF7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817DF8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6E8338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EE12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6E02D5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3962C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8EB71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12EF0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69D609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2917E3E9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6DB72" w14:textId="27E2F30C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noProof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01E36D3" wp14:editId="15E0E933">
                            <wp:simplePos x="0" y="0"/>
                            <wp:positionH relativeFrom="column">
                              <wp:posOffset>1905</wp:posOffset>
                            </wp:positionH>
                            <wp:positionV relativeFrom="paragraph">
                              <wp:posOffset>27940</wp:posOffset>
                            </wp:positionV>
                            <wp:extent cx="3825240" cy="1905000"/>
                            <wp:effectExtent l="0" t="0" r="0" b="0"/>
                            <wp:wrapNone/>
                            <wp:docPr id="1743074278" name="Prostoką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DE139A2D-1F0A-401A-B387-20738440E12A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 noTextEdit="1"/>
                                  </wps:cNvSpPr>
                                  <wps:spPr bwMode="auto">
                                    <a:xfrm>
                                      <a:off x="0" y="0"/>
                                      <a:ext cx="3825240" cy="1905000"/>
                                    </a:xfrm>
                                    <a:prstGeom prst="rect">
                                      <a:avLst/>
                                    </a:prstGeom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68737F9" w14:textId="77777777" w:rsidR="00317338" w:rsidRDefault="00317338" w:rsidP="00317338">
                                        <w:pPr>
                                          <w:rPr>
                                            <w:color w:val="808080"/>
                                            <w:kern w:val="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  <w14:ligatures w14:val="none"/>
                                          </w:rPr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Uwagi !</w:t>
                                        </w:r>
                                      </w:p>
                                      <w:p w14:paraId="07F44D15" w14:textId="323163A0" w:rsidR="00317338" w:rsidRDefault="00317338" w:rsidP="00317338">
                                        <w:pP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1. Wybrany wykonawca sporządzi harmonogram   z podziałem na wszystkie  miesiące realizacji</w:t>
                                        </w:r>
                                      </w:p>
                                      <w:p w14:paraId="423DDA59" w14:textId="77777777" w:rsidR="00317338" w:rsidRDefault="00317338" w:rsidP="00317338">
                                        <w:pP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2. W miesiącach należy wpisać planowane </w:t>
                                        </w:r>
                                      </w:p>
                                      <w:p w14:paraId="59EE5941" w14:textId="77777777" w:rsidR="00317338" w:rsidRDefault="00317338" w:rsidP="00317338">
                                        <w:pP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808080"/>
                                            <w:sz w:val="28"/>
                                            <w:szCs w:val="28"/>
                                            <w14:textOutline w14:w="9525" w14:cap="flat" w14:cmpd="sng" w14:algn="ctr">
                                              <w14:solidFill>
                                                <w14:srgbClr w14:val="808080"/>
                                              </w14:solidFill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  kwoty przerobów</w:t>
                                        </w:r>
                                      </w:p>
                                    </w:txbxContent>
                                  </wps:txbx>
                                  <wps:bodyPr wrap="square" numCol="1" fromWordArt="1">
                                    <a:prstTxWarp prst="textPlain">
                                      <a:avLst>
                                        <a:gd name="adj" fmla="val 50000"/>
                                      </a:avLst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01E36D3" id="Prostokąt 2" o:spid="_x0000_s1027" style="position:absolute;margin-left:.15pt;margin-top:2.2pt;width:301.2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" filled="f" stroked="f">
                            <o:lock v:ext="edit" shapetype="t"/>
                            <v:textbox>
                              <w:txbxContent>
                                <w:p w14:paraId="268737F9" w14:textId="77777777" w:rsidR="00317338" w:rsidRDefault="00317338" w:rsidP="00317338">
                                  <w:pPr>
                                    <w:rPr>
                                      <w:color w:val="808080"/>
                                      <w:kern w:val="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Uwagi !</w:t>
                                  </w:r>
                                </w:p>
                                <w:p w14:paraId="07F44D15" w14:textId="323163A0" w:rsidR="00317338" w:rsidRDefault="00317338" w:rsidP="00317338">
                                  <w:pP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1. Wybrany wykonawca sporządzi harmonogram   z podziałem na wszystkie  miesiące realizacji</w:t>
                                  </w:r>
                                </w:p>
                                <w:p w14:paraId="423DDA59" w14:textId="77777777" w:rsidR="00317338" w:rsidRDefault="00317338" w:rsidP="00317338">
                                  <w:pP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2. W miesiącach należy wpisać planowane </w:t>
                                  </w:r>
                                </w:p>
                                <w:p w14:paraId="59EE5941" w14:textId="77777777" w:rsidR="00317338" w:rsidRDefault="00317338" w:rsidP="00317338">
                                  <w:pP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808080"/>
                                      <w:sz w:val="28"/>
                                      <w:szCs w:val="28"/>
                                      <w14:textOutline w14:w="9525" w14:cap="flat" w14:cmpd="sng" w14:algn="ctr">
                                        <w14:solidFill>
                                          <w14:srgbClr w14:val="80808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kwoty przerobów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20"/>
                  </w:tblGrid>
                  <w:tr w:rsidR="00317338" w:rsidRPr="00317338" w14:paraId="42862085" w14:textId="77777777">
                    <w:trPr>
                      <w:trHeight w:val="312"/>
                      <w:tblCellSpacing w:w="0" w:type="dxa"/>
                    </w:trPr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14:paraId="3E4D9CD3" w14:textId="77777777" w:rsidR="00317338" w:rsidRPr="00317338" w:rsidRDefault="00317338" w:rsidP="00317338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kern w:val="0"/>
                            <w:sz w:val="20"/>
                            <w:szCs w:val="20"/>
                            <w:lang w:eastAsia="pl-PL"/>
                            <w14:ligatures w14:val="none"/>
                          </w:rPr>
                        </w:pPr>
                      </w:p>
                    </w:tc>
                  </w:tr>
                </w:tbl>
                <w:p w14:paraId="2E9A6E4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864D9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C5BC75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FA351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4D34B7B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039A40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A41910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654BC0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7DA26228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8F2F59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182AAB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29CAF2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5B842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EA792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36BFF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6EFE5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1FE509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6BBB11FC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99C9B3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7FB11B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5E2EAE1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596DF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DC675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760AF7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8F77B4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  <w:t xml:space="preserve"> ……………….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F0034B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22"/>
                      <w:szCs w:val="22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659F026E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2ADE42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16DD39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C31B5D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A1ACE2D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648DF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6C25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7AC226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  <w:r w:rsidRPr="00317338"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  <w:t xml:space="preserve"> podpis wykonawcy </w:t>
                  </w: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9770245" w14:textId="77777777" w:rsidR="00317338" w:rsidRPr="00317338" w:rsidRDefault="00317338" w:rsidP="0031733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26E009DC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02D2F6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81069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0E5DBB0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29E82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BCC152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351186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21979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C208F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1A6D69AE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BE713F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AF6AD4B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63151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2D4DD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108202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584A1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1F132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62E5485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7F0E4647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7BF93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915D93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63A685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9C1EA9C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52393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69C4F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4B5938B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E9F94F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  <w:tr w:rsidR="00317338" w:rsidRPr="00317338" w14:paraId="2ECED7A0" w14:textId="77777777" w:rsidTr="00317338">
              <w:trPr>
                <w:trHeight w:val="312"/>
              </w:trPr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AB184A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CFAA84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8CD8FC6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3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1188A8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8B453D3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008160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36FEA6E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8184C2" w14:textId="77777777" w:rsidR="00317338" w:rsidRPr="00317338" w:rsidRDefault="00317338" w:rsidP="003173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pl-PL"/>
                      <w14:ligatures w14:val="none"/>
                    </w:rPr>
                  </w:pPr>
                </w:p>
              </w:tc>
            </w:tr>
          </w:tbl>
          <w:p w14:paraId="0915B35B" w14:textId="716661E6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</w:p>
        </w:tc>
      </w:tr>
      <w:tr w:rsidR="00317338" w:rsidRPr="00317338" w14:paraId="4F7232F1" w14:textId="77777777" w:rsidTr="00317338">
        <w:trPr>
          <w:trHeight w:val="375"/>
        </w:trPr>
        <w:tc>
          <w:tcPr>
            <w:tcW w:w="33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C0FE3" w14:textId="7FC6ABC3" w:rsidR="00317338" w:rsidRPr="00317338" w:rsidRDefault="00317338" w:rsidP="003173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A2A3C" w14:textId="77777777" w:rsidR="00317338" w:rsidRPr="00317338" w:rsidRDefault="00317338" w:rsidP="003173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2E27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6432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6A776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72CEB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3C837931" w14:textId="77777777" w:rsidTr="00317338">
        <w:trPr>
          <w:trHeight w:val="1404"/>
        </w:trPr>
        <w:tc>
          <w:tcPr>
            <w:tcW w:w="11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91690" w14:textId="03B857BF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317338" w:rsidRPr="00317338" w14:paraId="084F5CB4" w14:textId="77777777" w:rsidTr="00317338">
        <w:trPr>
          <w:trHeight w:val="150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1FDF2" w14:textId="77777777" w:rsidR="00317338" w:rsidRPr="00317338" w:rsidRDefault="00317338" w:rsidP="003173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80A3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4C25D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545E6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B58EB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302C3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DF760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8083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5376E739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41721A" w14:textId="77777777" w:rsidR="00317338" w:rsidRPr="00317338" w:rsidRDefault="00317338" w:rsidP="00317338">
            <w:pPr>
              <w:spacing w:after="0" w:line="240" w:lineRule="auto"/>
              <w:rPr>
                <w:rFonts w:ascii="Arial CE" w:eastAsia="Times New Roman" w:hAnsi="Arial CE" w:cs="Arial CE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2576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0DC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AC3D8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37F78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20E45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E5C58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D8EFDE" w14:textId="77777777" w:rsidR="00317338" w:rsidRPr="00317338" w:rsidRDefault="00317338" w:rsidP="003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311309BB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14BC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5C5F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9AF4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57F3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0D838C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C584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54053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821BC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7E171CD9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691C0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40B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14352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6FBB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34902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8BEB4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D25C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0401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694565FF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BAAC0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5E09C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67B4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93BB30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11866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1D37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AC1A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4887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3A909FCF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3E01" w14:textId="77777777" w:rsidR="00317338" w:rsidRPr="00317338" w:rsidRDefault="00317338" w:rsidP="0031733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79FFA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11E1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B9A1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53407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DC11F6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A9B4DA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8BF70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003D8B8C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FA0F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FED1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85E4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4D2F5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FDD7B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8A79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17910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E194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3D039EBF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F34E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D60DA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978B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9D9E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0A4F30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8CA21A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33AC17" w14:textId="6F8E23E7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5DD6BB" w14:textId="77777777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317338" w:rsidRPr="00317338" w14:paraId="22BB508A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EDE4E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3FBE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4131A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DB72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7D318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4A1298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B800A6" w14:textId="3B0453EC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B951" w14:textId="77777777" w:rsidR="00317338" w:rsidRPr="00317338" w:rsidRDefault="00317338" w:rsidP="003173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</w:tr>
      <w:tr w:rsidR="00317338" w:rsidRPr="00317338" w14:paraId="7888B5AF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D7835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933F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DB52B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1E57E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CDDB88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6BB23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9FEE1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D148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4F294795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F0172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74A7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02E6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07B8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5FFC0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5385E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45036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A146E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5D85F4FD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062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4FD01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AEC7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FBBD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073DE4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DE328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45A263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738A1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317338" w:rsidRPr="00317338" w14:paraId="12F2BE5B" w14:textId="77777777" w:rsidTr="00317338">
        <w:trPr>
          <w:trHeight w:val="312"/>
        </w:trPr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147D2D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31D6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D0F5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22DC57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6BDDFB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2FC0FF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D62C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42029" w14:textId="77777777" w:rsidR="00317338" w:rsidRPr="00317338" w:rsidRDefault="00317338" w:rsidP="0031733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7C558FD" w14:textId="77777777" w:rsidR="00E7609E" w:rsidRDefault="00E7609E"/>
    <w:sectPr w:rsidR="00E760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542118" w14:textId="77777777" w:rsidR="00317338" w:rsidRDefault="00317338" w:rsidP="00317338">
      <w:pPr>
        <w:spacing w:after="0" w:line="240" w:lineRule="auto"/>
      </w:pPr>
      <w:r>
        <w:separator/>
      </w:r>
    </w:p>
  </w:endnote>
  <w:endnote w:type="continuationSeparator" w:id="0">
    <w:p w14:paraId="2B042734" w14:textId="77777777" w:rsidR="00317338" w:rsidRDefault="00317338" w:rsidP="0031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C2E432" w14:textId="77777777" w:rsidR="00317338" w:rsidRDefault="00317338" w:rsidP="00317338">
      <w:pPr>
        <w:spacing w:after="0" w:line="240" w:lineRule="auto"/>
      </w:pPr>
      <w:r>
        <w:separator/>
      </w:r>
    </w:p>
  </w:footnote>
  <w:footnote w:type="continuationSeparator" w:id="0">
    <w:p w14:paraId="303C30CD" w14:textId="77777777" w:rsidR="00317338" w:rsidRDefault="00317338" w:rsidP="0031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7A20" w14:textId="77777777" w:rsidR="00317338" w:rsidRDefault="00317338" w:rsidP="0031733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pen Sans" w:eastAsia="Open Sans" w:hAnsi="Open Sans" w:cs="Open Sans"/>
        <w:color w:val="000000"/>
      </w:rPr>
    </w:pPr>
    <w:bookmarkStart w:id="1" w:name="_Hlk92697006"/>
    <w:r>
      <w:rPr>
        <w:rFonts w:ascii="Open Sans" w:eastAsia="Open Sans" w:hAnsi="Open Sans" w:cs="Open Sans"/>
        <w:color w:val="000000"/>
      </w:rPr>
      <w:t>45</w:t>
    </w:r>
    <w:r w:rsidRPr="007F2961">
      <w:rPr>
        <w:rFonts w:ascii="Open Sans" w:eastAsia="Open Sans" w:hAnsi="Open Sans" w:cs="Open Sans"/>
        <w:color w:val="000000"/>
      </w:rPr>
      <w:t>/BZP-U.510</w:t>
    </w:r>
    <w:r>
      <w:rPr>
        <w:rFonts w:ascii="Open Sans" w:eastAsia="Open Sans" w:hAnsi="Open Sans" w:cs="Open Sans"/>
        <w:color w:val="000000"/>
      </w:rPr>
      <w:t>.40/</w:t>
    </w:r>
    <w:r w:rsidRPr="007F2961">
      <w:rPr>
        <w:rFonts w:ascii="Open Sans" w:eastAsia="Open Sans" w:hAnsi="Open Sans" w:cs="Open Sans"/>
        <w:color w:val="000000"/>
      </w:rPr>
      <w:t>202</w:t>
    </w:r>
    <w:r>
      <w:rPr>
        <w:rFonts w:ascii="Open Sans" w:eastAsia="Open Sans" w:hAnsi="Open Sans" w:cs="Open Sans"/>
        <w:color w:val="000000"/>
      </w:rPr>
      <w:t>5</w:t>
    </w:r>
    <w:r w:rsidRPr="007F2961">
      <w:rPr>
        <w:rFonts w:ascii="Open Sans" w:eastAsia="Open Sans" w:hAnsi="Open Sans" w:cs="Open Sans"/>
        <w:color w:val="000000"/>
      </w:rPr>
      <w:t>/</w:t>
    </w:r>
    <w:bookmarkEnd w:id="1"/>
    <w:r>
      <w:rPr>
        <w:rFonts w:ascii="Open Sans" w:eastAsia="Open Sans" w:hAnsi="Open Sans" w:cs="Open Sans"/>
        <w:color w:val="000000"/>
      </w:rPr>
      <w:t>MS</w:t>
    </w:r>
  </w:p>
  <w:p w14:paraId="1277E99D" w14:textId="77777777" w:rsidR="00317338" w:rsidRDefault="00317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629"/>
    <w:rsid w:val="0016795F"/>
    <w:rsid w:val="00225E64"/>
    <w:rsid w:val="00317338"/>
    <w:rsid w:val="00451A5E"/>
    <w:rsid w:val="00496BDA"/>
    <w:rsid w:val="00E7609E"/>
    <w:rsid w:val="00F2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7FF7"/>
  <w15:chartTrackingRefBased/>
  <w15:docId w15:val="{5F69ACEA-19D7-4C3E-AB8D-3DADCCAC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1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6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6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6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6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6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62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62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62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62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62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62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62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62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62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6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62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62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1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338"/>
  </w:style>
  <w:style w:type="paragraph" w:styleId="Stopka">
    <w:name w:val="footer"/>
    <w:basedOn w:val="Normalny"/>
    <w:link w:val="StopkaZnak"/>
    <w:uiPriority w:val="99"/>
    <w:unhideWhenUsed/>
    <w:rsid w:val="00317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Perszowski Edmund</dc:creator>
  <cp:keywords/>
  <dc:description/>
  <cp:lastModifiedBy>Perszowski Edmund</cp:lastModifiedBy>
  <cp:revision>3</cp:revision>
  <dcterms:created xsi:type="dcterms:W3CDTF">2025-03-19T06:10:00Z</dcterms:created>
  <dcterms:modified xsi:type="dcterms:W3CDTF">2025-03-19T06:14:00Z</dcterms:modified>
</cp:coreProperties>
</file>